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C40D1D" w:rsidRPr="00C40D1D" w:rsidTr="00C40D1D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0D1D" w:rsidRPr="00CD0994" w:rsidRDefault="00C40D1D" w:rsidP="00C4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1</w:t>
            </w:r>
          </w:p>
          <w:p w:rsidR="00C40D1D" w:rsidRPr="00CD0994" w:rsidRDefault="00C40D1D" w:rsidP="00C4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Правилам присвоения</w:t>
            </w:r>
          </w:p>
          <w:p w:rsidR="00C40D1D" w:rsidRPr="00CD0994" w:rsidRDefault="00C40D1D" w:rsidP="00C4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40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ученых званий (ассоциированный</w:t>
            </w:r>
            <w:proofErr w:type="gramEnd"/>
          </w:p>
          <w:p w:rsidR="00C40D1D" w:rsidRPr="00C40D1D" w:rsidRDefault="00C40D1D" w:rsidP="00C4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 (доцент), профессор)</w:t>
            </w:r>
          </w:p>
        </w:tc>
      </w:tr>
    </w:tbl>
    <w:p w:rsidR="00C40D1D" w:rsidRPr="00C40D1D" w:rsidRDefault="00C40D1D" w:rsidP="00C40D1D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40D1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Справка</w:t>
      </w:r>
    </w:p>
    <w:p w:rsidR="00C40D1D" w:rsidRPr="00CD0994" w:rsidRDefault="00C40D1D" w:rsidP="00C40D1D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40D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 соискателе ученого звания</w:t>
      </w:r>
    </w:p>
    <w:p w:rsidR="00C40D1D" w:rsidRPr="00CD0994" w:rsidRDefault="00C40D1D" w:rsidP="00C40D1D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40D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_____________________________________________________</w:t>
      </w:r>
    </w:p>
    <w:p w:rsidR="00C40D1D" w:rsidRPr="00C40D1D" w:rsidRDefault="00C40D1D" w:rsidP="00C40D1D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40D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 специальности _____________________________________</w:t>
      </w:r>
      <w:r w:rsidRPr="00C40D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        </w:t>
      </w:r>
      <w:r w:rsidRPr="00CD09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r w:rsidR="00CD09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       </w:t>
      </w:r>
      <w:r w:rsidRPr="00CD09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 </w:t>
      </w:r>
      <w:r w:rsidRPr="00C40D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(шифр и наименование специальности)</w:t>
      </w:r>
    </w:p>
    <w:p w:rsidR="00902F3D" w:rsidRPr="00CD0994" w:rsidRDefault="00902F3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62"/>
        <w:gridCol w:w="3191"/>
      </w:tblGrid>
      <w:tr w:rsidR="00C40D1D" w:rsidRPr="00CD0994" w:rsidTr="00C40D1D">
        <w:tc>
          <w:tcPr>
            <w:tcW w:w="817" w:type="dxa"/>
          </w:tcPr>
          <w:p w:rsidR="00C40D1D" w:rsidRPr="00CD0994" w:rsidRDefault="00C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C40D1D" w:rsidRPr="00CD0994" w:rsidRDefault="00C40D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 (при его наличии)</w:t>
            </w:r>
          </w:p>
        </w:tc>
        <w:tc>
          <w:tcPr>
            <w:tcW w:w="3191" w:type="dxa"/>
          </w:tcPr>
          <w:p w:rsidR="00C40D1D" w:rsidRPr="00CD0994" w:rsidRDefault="00C40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D1D" w:rsidRPr="00CD0994" w:rsidTr="00C40D1D">
        <w:tc>
          <w:tcPr>
            <w:tcW w:w="817" w:type="dxa"/>
          </w:tcPr>
          <w:p w:rsidR="00C40D1D" w:rsidRPr="00CD0994" w:rsidRDefault="00C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C40D1D" w:rsidRPr="00CD0994" w:rsidRDefault="00C40D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Ученая степень (кандидата наук, доктора наук, доктора философии (</w:t>
            </w:r>
            <w:proofErr w:type="spellStart"/>
            <w:r w:rsidRPr="00CD0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PhD</w:t>
            </w:r>
            <w:proofErr w:type="spellEnd"/>
            <w:r w:rsidRPr="00CD0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), доктора по профилю) или академическая степень доктора философии (</w:t>
            </w:r>
            <w:proofErr w:type="spellStart"/>
            <w:r w:rsidRPr="00CD0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PhD</w:t>
            </w:r>
            <w:proofErr w:type="spellEnd"/>
            <w:r w:rsidRPr="00CD0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), доктора по профилю или степень доктора философии (</w:t>
            </w:r>
            <w:proofErr w:type="spellStart"/>
            <w:r w:rsidRPr="00CD0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PhD</w:t>
            </w:r>
            <w:proofErr w:type="spellEnd"/>
            <w:r w:rsidRPr="00CD0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), доктора по профилю, дата присуждения</w:t>
            </w:r>
          </w:p>
        </w:tc>
        <w:tc>
          <w:tcPr>
            <w:tcW w:w="3191" w:type="dxa"/>
          </w:tcPr>
          <w:p w:rsidR="00C40D1D" w:rsidRPr="00CD0994" w:rsidRDefault="00C40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D1D" w:rsidRPr="00CD0994" w:rsidTr="00C40D1D">
        <w:tc>
          <w:tcPr>
            <w:tcW w:w="817" w:type="dxa"/>
          </w:tcPr>
          <w:p w:rsidR="00C40D1D" w:rsidRPr="00CD0994" w:rsidRDefault="00C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C40D1D" w:rsidRPr="00CD0994" w:rsidRDefault="00C40D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Ученое звание, дата присуждения</w:t>
            </w:r>
          </w:p>
        </w:tc>
        <w:tc>
          <w:tcPr>
            <w:tcW w:w="3191" w:type="dxa"/>
          </w:tcPr>
          <w:p w:rsidR="00C40D1D" w:rsidRPr="00CD0994" w:rsidRDefault="00C40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D1D" w:rsidRPr="00CD0994" w:rsidTr="00C40D1D">
        <w:tc>
          <w:tcPr>
            <w:tcW w:w="817" w:type="dxa"/>
          </w:tcPr>
          <w:p w:rsidR="00C40D1D" w:rsidRPr="00CD0994" w:rsidRDefault="00C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C40D1D" w:rsidRPr="00CD0994" w:rsidRDefault="00C40D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Почетное звание, дата присуждения</w:t>
            </w:r>
          </w:p>
        </w:tc>
        <w:tc>
          <w:tcPr>
            <w:tcW w:w="3191" w:type="dxa"/>
          </w:tcPr>
          <w:p w:rsidR="00C40D1D" w:rsidRPr="00CD0994" w:rsidRDefault="00C40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D1D" w:rsidRPr="00CD0994" w:rsidTr="00C40D1D">
        <w:tc>
          <w:tcPr>
            <w:tcW w:w="817" w:type="dxa"/>
          </w:tcPr>
          <w:p w:rsidR="00C40D1D" w:rsidRPr="00CD0994" w:rsidRDefault="00C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C40D1D" w:rsidRPr="00CD0994" w:rsidRDefault="00C40D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 (дата и номер приказа о назначении на должность)</w:t>
            </w:r>
          </w:p>
        </w:tc>
        <w:tc>
          <w:tcPr>
            <w:tcW w:w="3191" w:type="dxa"/>
          </w:tcPr>
          <w:p w:rsidR="00C40D1D" w:rsidRPr="00CD0994" w:rsidRDefault="00C40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D1D" w:rsidRPr="00CD0994" w:rsidTr="00C40D1D">
        <w:tc>
          <w:tcPr>
            <w:tcW w:w="817" w:type="dxa"/>
          </w:tcPr>
          <w:p w:rsidR="00C40D1D" w:rsidRPr="00CD0994" w:rsidRDefault="00C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C40D1D" w:rsidRPr="00CD0994" w:rsidRDefault="00C40D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Стаж научной, научно-педагогической деятельности</w:t>
            </w:r>
          </w:p>
        </w:tc>
        <w:tc>
          <w:tcPr>
            <w:tcW w:w="3191" w:type="dxa"/>
          </w:tcPr>
          <w:p w:rsidR="00C40D1D" w:rsidRPr="00CD0994" w:rsidRDefault="00C40D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_________лет, в том числе в должности ______________лет</w:t>
            </w:r>
          </w:p>
        </w:tc>
      </w:tr>
      <w:tr w:rsidR="00C40D1D" w:rsidRPr="00CD0994" w:rsidTr="00C40D1D">
        <w:tc>
          <w:tcPr>
            <w:tcW w:w="817" w:type="dxa"/>
            <w:vMerge w:val="restart"/>
          </w:tcPr>
          <w:p w:rsidR="00C40D1D" w:rsidRPr="00CD0994" w:rsidRDefault="00C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  <w:vMerge w:val="restart"/>
          </w:tcPr>
          <w:p w:rsidR="00C40D1D" w:rsidRPr="00CD0994" w:rsidRDefault="00C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научных статей после защиты диссертации/получения ученого звания ассоциированного профессора (доцента)</w:t>
            </w:r>
          </w:p>
        </w:tc>
        <w:tc>
          <w:tcPr>
            <w:tcW w:w="3191" w:type="dxa"/>
          </w:tcPr>
          <w:p w:rsidR="00C40D1D" w:rsidRPr="00CD0994" w:rsidRDefault="00C40D1D" w:rsidP="00CD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__________________,</w:t>
            </w:r>
          </w:p>
        </w:tc>
      </w:tr>
      <w:tr w:rsidR="00C40D1D" w:rsidRPr="00CD0994" w:rsidTr="00C40D1D">
        <w:tc>
          <w:tcPr>
            <w:tcW w:w="817" w:type="dxa"/>
            <w:vMerge/>
          </w:tcPr>
          <w:p w:rsidR="00C40D1D" w:rsidRPr="00CD0994" w:rsidRDefault="00C40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vMerge/>
          </w:tcPr>
          <w:p w:rsidR="00C40D1D" w:rsidRPr="00CD0994" w:rsidRDefault="00C40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40D1D" w:rsidRPr="00CD0994" w:rsidRDefault="00C40D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изданиях рекомендуемых уполномоченным органом________,</w:t>
            </w:r>
          </w:p>
        </w:tc>
      </w:tr>
      <w:tr w:rsidR="00C40D1D" w:rsidRPr="00CD0994" w:rsidTr="00C40D1D">
        <w:tc>
          <w:tcPr>
            <w:tcW w:w="817" w:type="dxa"/>
            <w:vMerge/>
          </w:tcPr>
          <w:p w:rsidR="00C40D1D" w:rsidRPr="00CD0994" w:rsidRDefault="00C40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vMerge/>
          </w:tcPr>
          <w:p w:rsidR="00C40D1D" w:rsidRPr="00CD0994" w:rsidRDefault="00C40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40D1D" w:rsidRPr="00CD0994" w:rsidRDefault="00C40D1D" w:rsidP="00C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научных журналах, входящих в базы компании </w:t>
            </w:r>
            <w:proofErr w:type="spellStart"/>
            <w:r w:rsidRPr="00CD0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Clarivate</w:t>
            </w:r>
            <w:proofErr w:type="spellEnd"/>
            <w:r w:rsidRPr="00CD0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0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Analytics</w:t>
            </w:r>
            <w:proofErr w:type="spellEnd"/>
            <w:r w:rsidRPr="00CD0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D0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Кларивэйт</w:t>
            </w:r>
            <w:proofErr w:type="spellEnd"/>
            <w:r w:rsidRPr="00CD0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0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Аналитикс</w:t>
            </w:r>
            <w:proofErr w:type="spellEnd"/>
            <w:r w:rsidRPr="00CD0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(</w:t>
            </w:r>
            <w:proofErr w:type="spellStart"/>
            <w:r w:rsidRPr="00CD0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Web</w:t>
            </w:r>
            <w:proofErr w:type="spellEnd"/>
            <w:r w:rsidRPr="00CD0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0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of</w:t>
            </w:r>
            <w:proofErr w:type="spellEnd"/>
            <w:r w:rsidRPr="00CD0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0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Science</w:t>
            </w:r>
            <w:proofErr w:type="spellEnd"/>
            <w:r w:rsidRPr="00CD0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0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Core</w:t>
            </w:r>
            <w:proofErr w:type="spellEnd"/>
            <w:r w:rsidRPr="00CD0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0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Collection</w:t>
            </w:r>
            <w:proofErr w:type="spellEnd"/>
            <w:r w:rsidRPr="00CD0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D0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Clarivate</w:t>
            </w:r>
            <w:proofErr w:type="spellEnd"/>
            <w:r w:rsidRPr="00CD0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0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Analytics</w:t>
            </w:r>
            <w:proofErr w:type="spellEnd"/>
            <w:r w:rsidRPr="00CD0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D0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Вэб</w:t>
            </w:r>
            <w:proofErr w:type="spellEnd"/>
            <w:r w:rsidRPr="00CD0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оф </w:t>
            </w:r>
            <w:proofErr w:type="spellStart"/>
            <w:r w:rsidRPr="00CD0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Сайнс</w:t>
            </w:r>
            <w:proofErr w:type="spellEnd"/>
            <w:r w:rsidRPr="00CD0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Кор </w:t>
            </w:r>
            <w:proofErr w:type="spellStart"/>
            <w:r w:rsidRPr="00CD0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Коллекшн</w:t>
            </w:r>
            <w:proofErr w:type="spellEnd"/>
            <w:r w:rsidRPr="00CD0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D0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Кларивэйт</w:t>
            </w:r>
            <w:proofErr w:type="spellEnd"/>
            <w:r w:rsidRPr="00CD0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0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Аналитикс</w:t>
            </w:r>
            <w:proofErr w:type="spellEnd"/>
            <w:r w:rsidRPr="00CD0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)) _____, </w:t>
            </w:r>
            <w:proofErr w:type="spellStart"/>
            <w:r w:rsidRPr="00CD0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Scopus</w:t>
            </w:r>
            <w:proofErr w:type="spellEnd"/>
            <w:r w:rsidRPr="00CD0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D0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Скопус</w:t>
            </w:r>
            <w:proofErr w:type="spellEnd"/>
            <w:r w:rsidRPr="00CD0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или JSTOR (ДЖЕЙСТОР) _______,</w:t>
            </w:r>
          </w:p>
        </w:tc>
      </w:tr>
      <w:tr w:rsidR="00C40D1D" w:rsidRPr="00CD0994" w:rsidTr="00C40D1D">
        <w:tc>
          <w:tcPr>
            <w:tcW w:w="817" w:type="dxa"/>
            <w:vMerge/>
          </w:tcPr>
          <w:p w:rsidR="00C40D1D" w:rsidRPr="00CD0994" w:rsidRDefault="00C40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vMerge/>
          </w:tcPr>
          <w:p w:rsidR="00C40D1D" w:rsidRPr="00CD0994" w:rsidRDefault="00C40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40D1D" w:rsidRPr="00CD0994" w:rsidRDefault="00C40D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творческих трудов_______________</w:t>
            </w:r>
          </w:p>
        </w:tc>
      </w:tr>
      <w:tr w:rsidR="00C40D1D" w:rsidRPr="00CD0994" w:rsidTr="00C40D1D">
        <w:tc>
          <w:tcPr>
            <w:tcW w:w="817" w:type="dxa"/>
          </w:tcPr>
          <w:p w:rsidR="00C40D1D" w:rsidRPr="00CD0994" w:rsidRDefault="00C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C40D1D" w:rsidRPr="00CD0994" w:rsidRDefault="00C40D1D" w:rsidP="00C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Количество, изданных за </w:t>
            </w:r>
            <w:proofErr w:type="gramStart"/>
            <w:r w:rsidRPr="00CD0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последние</w:t>
            </w:r>
            <w:proofErr w:type="gramEnd"/>
            <w:r w:rsidRPr="00CD0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лет монографий, учебников, единолично написанных учебных (учебно-методическое) пособий</w:t>
            </w:r>
          </w:p>
        </w:tc>
        <w:tc>
          <w:tcPr>
            <w:tcW w:w="3191" w:type="dxa"/>
          </w:tcPr>
          <w:p w:rsidR="00C40D1D" w:rsidRPr="00CD0994" w:rsidRDefault="00C40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D1D" w:rsidRPr="00CD0994" w:rsidTr="00C40D1D">
        <w:tc>
          <w:tcPr>
            <w:tcW w:w="817" w:type="dxa"/>
          </w:tcPr>
          <w:p w:rsidR="00C40D1D" w:rsidRPr="00CD0994" w:rsidRDefault="00C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C40D1D" w:rsidRPr="00CD0994" w:rsidRDefault="00C40D1D" w:rsidP="00C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Лица, защитившие диссертацию под его руководством и имеющие ученую степень (кандидата наук, доктора наук, доктора философии (</w:t>
            </w:r>
            <w:proofErr w:type="spellStart"/>
            <w:r w:rsidRPr="00CD0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PhD</w:t>
            </w:r>
            <w:proofErr w:type="spellEnd"/>
            <w:r w:rsidRPr="00CD0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), доктора по профилю) или академическая степень доктора философии (</w:t>
            </w:r>
            <w:proofErr w:type="spellStart"/>
            <w:r w:rsidRPr="00CD0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PhD</w:t>
            </w:r>
            <w:proofErr w:type="spellEnd"/>
            <w:r w:rsidRPr="00CD0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), доктора по профилю или степень доктора философии (</w:t>
            </w:r>
            <w:proofErr w:type="spellStart"/>
            <w:r w:rsidRPr="00CD0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PhD</w:t>
            </w:r>
            <w:proofErr w:type="spellEnd"/>
            <w:r w:rsidRPr="00CD0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), доктора по профилю</w:t>
            </w:r>
          </w:p>
        </w:tc>
        <w:tc>
          <w:tcPr>
            <w:tcW w:w="3191" w:type="dxa"/>
          </w:tcPr>
          <w:p w:rsidR="00C40D1D" w:rsidRPr="00CD0994" w:rsidRDefault="00C40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D1D" w:rsidRPr="00CD0994" w:rsidTr="00C40D1D">
        <w:tc>
          <w:tcPr>
            <w:tcW w:w="817" w:type="dxa"/>
          </w:tcPr>
          <w:p w:rsidR="00C40D1D" w:rsidRPr="00CD0994" w:rsidRDefault="00C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C40D1D" w:rsidRPr="00CD0994" w:rsidRDefault="00C40D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D0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Подготовленные под его руководством лауреаты, призеры республиканских, международных, зарубежных конкурсов, выставок, фестивалей, премий, олимпиад.</w:t>
            </w:r>
            <w:proofErr w:type="gramEnd"/>
          </w:p>
        </w:tc>
        <w:tc>
          <w:tcPr>
            <w:tcW w:w="3191" w:type="dxa"/>
          </w:tcPr>
          <w:p w:rsidR="00C40D1D" w:rsidRPr="00CD0994" w:rsidRDefault="00C40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D1D" w:rsidRPr="00CD0994" w:rsidTr="00C40D1D">
        <w:tc>
          <w:tcPr>
            <w:tcW w:w="817" w:type="dxa"/>
          </w:tcPr>
          <w:p w:rsidR="00C40D1D" w:rsidRPr="00CD0994" w:rsidRDefault="00C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9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C40D1D" w:rsidRPr="00CD0994" w:rsidRDefault="00C40D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Подготовленные под его руководством чемпионы или призеры Всемирных универсиад, чемпионатов Азии и Азиатских игр, чемпиона или призера Европы, мира и Олимпийских игр</w:t>
            </w:r>
          </w:p>
        </w:tc>
        <w:tc>
          <w:tcPr>
            <w:tcW w:w="3191" w:type="dxa"/>
          </w:tcPr>
          <w:p w:rsidR="00C40D1D" w:rsidRPr="00CD0994" w:rsidRDefault="00C40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D1D" w:rsidRPr="00CD0994" w:rsidTr="00C40D1D">
        <w:tc>
          <w:tcPr>
            <w:tcW w:w="817" w:type="dxa"/>
          </w:tcPr>
          <w:p w:rsidR="00C40D1D" w:rsidRPr="00CD0994" w:rsidRDefault="00C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C40D1D" w:rsidRPr="00CD0994" w:rsidRDefault="00C40D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3191" w:type="dxa"/>
          </w:tcPr>
          <w:p w:rsidR="00C40D1D" w:rsidRPr="00CD0994" w:rsidRDefault="00C40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0D1D" w:rsidRDefault="00C40D1D">
      <w:pPr>
        <w:rPr>
          <w:rFonts w:ascii="Times New Roman" w:hAnsi="Times New Roman" w:cs="Times New Roman"/>
          <w:sz w:val="28"/>
          <w:szCs w:val="28"/>
        </w:rPr>
      </w:pPr>
    </w:p>
    <w:p w:rsidR="00C366A4" w:rsidRDefault="00C366A4">
      <w:pP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sectPr w:rsidR="00C366A4" w:rsidSect="00C366A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п</w:t>
      </w:r>
      <w:proofErr w:type="gramEnd"/>
    </w:p>
    <w:p w:rsidR="00C366A4" w:rsidRPr="00CB72E6" w:rsidRDefault="00C366A4" w:rsidP="00CB72E6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7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 2</w:t>
      </w:r>
    </w:p>
    <w:p w:rsidR="00C366A4" w:rsidRPr="00CB72E6" w:rsidRDefault="00C366A4" w:rsidP="00CB72E6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7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Правилам присвоения</w:t>
      </w:r>
    </w:p>
    <w:p w:rsidR="00C366A4" w:rsidRPr="00CB72E6" w:rsidRDefault="00C366A4" w:rsidP="00CB72E6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7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ученых званий</w:t>
      </w:r>
    </w:p>
    <w:p w:rsidR="00C366A4" w:rsidRPr="00CB72E6" w:rsidRDefault="00C366A4" w:rsidP="00CB72E6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B7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(ассоциированный профессор</w:t>
      </w:r>
      <w:proofErr w:type="gramEnd"/>
    </w:p>
    <w:p w:rsidR="00C366A4" w:rsidRPr="00CB72E6" w:rsidRDefault="00C366A4" w:rsidP="00CB72E6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7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(доцент), профессор)</w:t>
      </w:r>
    </w:p>
    <w:p w:rsidR="00C366A4" w:rsidRPr="00CB72E6" w:rsidRDefault="00C366A4" w:rsidP="00CB72E6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66A4" w:rsidRPr="00CB72E6" w:rsidRDefault="00C366A4" w:rsidP="00CB72E6">
      <w:pPr>
        <w:spacing w:after="0" w:line="240" w:lineRule="auto"/>
        <w:contextualSpacing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CB72E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Форма Список публикаций в международных рецензируемых изданиях</w:t>
      </w:r>
      <w:r w:rsidRPr="00CB72E6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CB72E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Фамилия</w:t>
      </w:r>
    </w:p>
    <w:p w:rsidR="00C366A4" w:rsidRPr="00CB72E6" w:rsidRDefault="00C366A4" w:rsidP="00CB72E6">
      <w:pPr>
        <w:spacing w:after="0" w:line="240" w:lineRule="auto"/>
        <w:contextualSpacing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CB72E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</w:t>
      </w:r>
      <w:r w:rsidRPr="00CB72E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ретендента _________________</w:t>
      </w:r>
      <w:r w:rsidRPr="00CB72E6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CB72E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Идентификаторы автора (если имеются):</w:t>
      </w:r>
      <w:r w:rsidRPr="00CB72E6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CB72E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en-US"/>
        </w:rPr>
        <w:t>Scopus</w:t>
      </w:r>
      <w:r w:rsidRPr="00CB72E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CB72E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en-US"/>
        </w:rPr>
        <w:t>Author</w:t>
      </w:r>
      <w:r w:rsidRPr="00CB72E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CB72E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en-US"/>
        </w:rPr>
        <w:t>ID</w:t>
      </w:r>
      <w:r w:rsidRPr="00CB72E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: ____________</w:t>
      </w:r>
      <w:r w:rsidRPr="00CB72E6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CB72E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en-US"/>
        </w:rPr>
        <w:t>Web</w:t>
      </w:r>
      <w:r w:rsidRPr="00CB72E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CB72E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en-US"/>
        </w:rPr>
        <w:t>of</w:t>
      </w:r>
      <w:r w:rsidRPr="00CB72E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CB72E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en-US"/>
        </w:rPr>
        <w:t>Science</w:t>
      </w:r>
      <w:r w:rsidRPr="00CB72E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CB72E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en-US"/>
        </w:rPr>
        <w:t>Researcher</w:t>
      </w:r>
      <w:r w:rsidRPr="00CB72E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CB72E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en-US"/>
        </w:rPr>
        <w:t>ID</w:t>
      </w:r>
      <w:r w:rsidRPr="00CB72E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: ____________</w:t>
      </w:r>
      <w:r w:rsidRPr="00CB72E6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CB72E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en-US"/>
        </w:rPr>
        <w:t>ORCID</w:t>
      </w:r>
      <w:r w:rsidRPr="00CB72E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: ______________</w:t>
      </w:r>
    </w:p>
    <w:p w:rsidR="00C366A4" w:rsidRPr="00CB72E6" w:rsidRDefault="00C366A4" w:rsidP="00CB72E6">
      <w:pPr>
        <w:spacing w:after="0" w:line="240" w:lineRule="auto"/>
        <w:contextualSpacing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tbl>
      <w:tblPr>
        <w:tblStyle w:val="a5"/>
        <w:tblW w:w="15118" w:type="dxa"/>
        <w:tblLook w:val="04A0" w:firstRow="1" w:lastRow="0" w:firstColumn="1" w:lastColumn="0" w:noHBand="0" w:noVBand="1"/>
      </w:tblPr>
      <w:tblGrid>
        <w:gridCol w:w="1063"/>
        <w:gridCol w:w="1880"/>
        <w:gridCol w:w="1464"/>
        <w:gridCol w:w="1739"/>
        <w:gridCol w:w="1861"/>
        <w:gridCol w:w="1560"/>
        <w:gridCol w:w="1701"/>
        <w:gridCol w:w="1681"/>
        <w:gridCol w:w="2169"/>
      </w:tblGrid>
      <w:tr w:rsidR="00C366A4" w:rsidRPr="00CB72E6" w:rsidTr="00CB72E6">
        <w:tc>
          <w:tcPr>
            <w:tcW w:w="1063" w:type="dxa"/>
          </w:tcPr>
          <w:p w:rsidR="00C366A4" w:rsidRPr="00CB72E6" w:rsidRDefault="00C366A4" w:rsidP="00CB7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72E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CB72E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CB72E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1880" w:type="dxa"/>
          </w:tcPr>
          <w:p w:rsidR="00C366A4" w:rsidRPr="00CB72E6" w:rsidRDefault="00C366A4" w:rsidP="00CB7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72E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Название публикации</w:t>
            </w:r>
          </w:p>
        </w:tc>
        <w:tc>
          <w:tcPr>
            <w:tcW w:w="1464" w:type="dxa"/>
          </w:tcPr>
          <w:p w:rsidR="00C366A4" w:rsidRPr="00CB72E6" w:rsidRDefault="00C366A4" w:rsidP="00CB7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72E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Тип публикации (статья, обзор и т.д.)</w:t>
            </w:r>
          </w:p>
        </w:tc>
        <w:tc>
          <w:tcPr>
            <w:tcW w:w="1739" w:type="dxa"/>
          </w:tcPr>
          <w:p w:rsidR="00C366A4" w:rsidRPr="00CB72E6" w:rsidRDefault="00C366A4" w:rsidP="00CB7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72E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Наименование журнала, год публикации (согласно базам данных), DOI</w:t>
            </w:r>
          </w:p>
        </w:tc>
        <w:tc>
          <w:tcPr>
            <w:tcW w:w="1861" w:type="dxa"/>
          </w:tcPr>
          <w:p w:rsidR="00C366A4" w:rsidRPr="00CB72E6" w:rsidRDefault="00C366A4" w:rsidP="00CB7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2E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Импакт</w:t>
            </w:r>
            <w:proofErr w:type="spellEnd"/>
            <w:r w:rsidRPr="00CB72E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-фактор журнала, квартиль и область науки* по данным </w:t>
            </w:r>
            <w:proofErr w:type="spellStart"/>
            <w:r w:rsidRPr="00CB72E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Journal</w:t>
            </w:r>
            <w:proofErr w:type="spellEnd"/>
            <w:r w:rsidRPr="00CB72E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2E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Citation</w:t>
            </w:r>
            <w:proofErr w:type="spellEnd"/>
            <w:r w:rsidRPr="00CB72E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2E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Reports</w:t>
            </w:r>
            <w:proofErr w:type="spellEnd"/>
            <w:r w:rsidRPr="00CB72E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CB72E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Жорнал</w:t>
            </w:r>
            <w:proofErr w:type="spellEnd"/>
            <w:r w:rsidRPr="00CB72E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2E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Цитэйшэн</w:t>
            </w:r>
            <w:proofErr w:type="spellEnd"/>
            <w:r w:rsidRPr="00CB72E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2E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Репортс</w:t>
            </w:r>
            <w:proofErr w:type="spellEnd"/>
            <w:r w:rsidRPr="00CB72E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) за год публикации</w:t>
            </w:r>
          </w:p>
        </w:tc>
        <w:tc>
          <w:tcPr>
            <w:tcW w:w="1560" w:type="dxa"/>
          </w:tcPr>
          <w:p w:rsidR="00C366A4" w:rsidRPr="00CB72E6" w:rsidRDefault="00CB72E6" w:rsidP="00CB7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72E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Индекс в базе данных </w:t>
            </w:r>
            <w:proofErr w:type="spellStart"/>
            <w:r w:rsidRPr="00CB72E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Web</w:t>
            </w:r>
            <w:proofErr w:type="spellEnd"/>
            <w:r w:rsidRPr="00CB72E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2E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CB72E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2E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Science</w:t>
            </w:r>
            <w:proofErr w:type="spellEnd"/>
            <w:r w:rsidRPr="00CB72E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2E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Core</w:t>
            </w:r>
            <w:proofErr w:type="spellEnd"/>
            <w:r w:rsidRPr="00CB72E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2E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Collection</w:t>
            </w:r>
            <w:proofErr w:type="spellEnd"/>
            <w:r w:rsidRPr="00CB72E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(Веб оф </w:t>
            </w:r>
            <w:proofErr w:type="spellStart"/>
            <w:r w:rsidRPr="00CB72E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Сайенс</w:t>
            </w:r>
            <w:proofErr w:type="spellEnd"/>
            <w:r w:rsidRPr="00CB72E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Кор </w:t>
            </w:r>
            <w:proofErr w:type="spellStart"/>
            <w:r w:rsidRPr="00CB72E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Коллекшн</w:t>
            </w:r>
            <w:proofErr w:type="spellEnd"/>
            <w:r w:rsidRPr="00CB72E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C366A4" w:rsidRPr="00CB72E6" w:rsidRDefault="00CB72E6" w:rsidP="00CB7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2E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CiteScore</w:t>
            </w:r>
            <w:proofErr w:type="spellEnd"/>
            <w:r w:rsidRPr="00CB72E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CB72E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СайтСкор</w:t>
            </w:r>
            <w:proofErr w:type="spellEnd"/>
            <w:r w:rsidRPr="00CB72E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) журнала, </w:t>
            </w:r>
            <w:proofErr w:type="spellStart"/>
            <w:r w:rsidRPr="00CB72E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процентиль</w:t>
            </w:r>
            <w:proofErr w:type="spellEnd"/>
            <w:r w:rsidRPr="00CB72E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и область науки* по данным </w:t>
            </w:r>
            <w:proofErr w:type="spellStart"/>
            <w:r w:rsidRPr="00CB72E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Scopus</w:t>
            </w:r>
            <w:proofErr w:type="spellEnd"/>
            <w:r w:rsidRPr="00CB72E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CB72E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Скопус</w:t>
            </w:r>
            <w:proofErr w:type="spellEnd"/>
            <w:r w:rsidRPr="00CB72E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) за год публикации</w:t>
            </w:r>
          </w:p>
        </w:tc>
        <w:tc>
          <w:tcPr>
            <w:tcW w:w="1681" w:type="dxa"/>
          </w:tcPr>
          <w:p w:rsidR="00C366A4" w:rsidRPr="00CB72E6" w:rsidRDefault="00CB72E6" w:rsidP="00CB7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72E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ФИО авторов (подчеркнуть ФИО претендента)</w:t>
            </w:r>
          </w:p>
        </w:tc>
        <w:tc>
          <w:tcPr>
            <w:tcW w:w="2169" w:type="dxa"/>
          </w:tcPr>
          <w:p w:rsidR="00C366A4" w:rsidRPr="00CB72E6" w:rsidRDefault="00CB72E6" w:rsidP="00CB7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72E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Роль претендента (соавтор, первый автор или автор для корреспонденции)</w:t>
            </w:r>
          </w:p>
        </w:tc>
      </w:tr>
      <w:tr w:rsidR="00C366A4" w:rsidRPr="00CB72E6" w:rsidTr="00CB72E6">
        <w:tc>
          <w:tcPr>
            <w:tcW w:w="1063" w:type="dxa"/>
          </w:tcPr>
          <w:p w:rsidR="00C366A4" w:rsidRPr="00CB72E6" w:rsidRDefault="00C366A4" w:rsidP="00CB7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366A4" w:rsidRPr="00CB72E6" w:rsidRDefault="00C366A4" w:rsidP="00CB7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C366A4" w:rsidRPr="00CB72E6" w:rsidRDefault="00C366A4" w:rsidP="00CB7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C366A4" w:rsidRPr="00CB72E6" w:rsidRDefault="00C366A4" w:rsidP="00CB7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C366A4" w:rsidRPr="00CB72E6" w:rsidRDefault="00C366A4" w:rsidP="00CB7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66A4" w:rsidRPr="00CB72E6" w:rsidRDefault="00C366A4" w:rsidP="00CB7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66A4" w:rsidRPr="00CB72E6" w:rsidRDefault="00C366A4" w:rsidP="00CB7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C366A4" w:rsidRPr="00CB72E6" w:rsidRDefault="00C366A4" w:rsidP="00CB7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C366A4" w:rsidRPr="00CB72E6" w:rsidRDefault="00C366A4" w:rsidP="00CB7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A4" w:rsidRPr="00CB72E6" w:rsidTr="00CB72E6">
        <w:tc>
          <w:tcPr>
            <w:tcW w:w="1063" w:type="dxa"/>
          </w:tcPr>
          <w:p w:rsidR="00C366A4" w:rsidRPr="00CB72E6" w:rsidRDefault="00C366A4" w:rsidP="00CB7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366A4" w:rsidRPr="00CB72E6" w:rsidRDefault="00C366A4" w:rsidP="00CB7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C366A4" w:rsidRPr="00CB72E6" w:rsidRDefault="00C366A4" w:rsidP="00CB7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C366A4" w:rsidRPr="00CB72E6" w:rsidRDefault="00C366A4" w:rsidP="00CB7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C366A4" w:rsidRPr="00CB72E6" w:rsidRDefault="00C366A4" w:rsidP="00CB7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66A4" w:rsidRPr="00CB72E6" w:rsidRDefault="00C366A4" w:rsidP="00CB7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66A4" w:rsidRPr="00CB72E6" w:rsidRDefault="00C366A4" w:rsidP="00CB7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C366A4" w:rsidRPr="00CB72E6" w:rsidRDefault="00C366A4" w:rsidP="00CB7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C366A4" w:rsidRPr="00CB72E6" w:rsidRDefault="00C366A4" w:rsidP="00CB7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2E6" w:rsidRDefault="00CB72E6" w:rsidP="00CB72E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72E6" w:rsidSect="00C366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1D"/>
    <w:rsid w:val="00140C21"/>
    <w:rsid w:val="00902F3D"/>
    <w:rsid w:val="00C366A4"/>
    <w:rsid w:val="00C40D1D"/>
    <w:rsid w:val="00CB72E6"/>
    <w:rsid w:val="00CD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0D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0D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0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C40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0D1D"/>
    <w:rPr>
      <w:color w:val="0000FF"/>
      <w:u w:val="single"/>
    </w:rPr>
  </w:style>
  <w:style w:type="table" w:styleId="a5">
    <w:name w:val="Table Grid"/>
    <w:basedOn w:val="a1"/>
    <w:uiPriority w:val="59"/>
    <w:rsid w:val="00C40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0D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0D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0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C40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0D1D"/>
    <w:rPr>
      <w:color w:val="0000FF"/>
      <w:u w:val="single"/>
    </w:rPr>
  </w:style>
  <w:style w:type="table" w:styleId="a5">
    <w:name w:val="Table Grid"/>
    <w:basedOn w:val="a1"/>
    <w:uiPriority w:val="59"/>
    <w:rsid w:val="00C40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Ayaulym Yamanbekova</dc:creator>
  <cp:lastModifiedBy>Ayaulym Yamanbekova</cp:lastModifiedBy>
  <cp:revision>4</cp:revision>
  <dcterms:created xsi:type="dcterms:W3CDTF">2022-05-27T08:31:00Z</dcterms:created>
  <dcterms:modified xsi:type="dcterms:W3CDTF">2022-05-27T08:46:00Z</dcterms:modified>
</cp:coreProperties>
</file>