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27C2" w14:textId="335BB993" w:rsidR="0036310A" w:rsidRPr="0036310A" w:rsidRDefault="008801EF" w:rsidP="008801EF">
      <w:pPr>
        <w:ind w:left="-284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2586202"/>
      <w:bookmarkEnd w:id="0"/>
      <w:r>
        <w:t xml:space="preserve">    </w:t>
      </w:r>
      <w:r w:rsidR="0036310A" w:rsidRPr="0036310A">
        <w:rPr>
          <w:rFonts w:ascii="Times New Roman" w:hAnsi="Times New Roman" w:cs="Times New Roman"/>
          <w:b/>
          <w:bCs/>
          <w:sz w:val="32"/>
          <w:szCs w:val="32"/>
        </w:rPr>
        <w:t>Приложение 1</w:t>
      </w:r>
    </w:p>
    <w:p w14:paraId="483630D5" w14:textId="77777777" w:rsidR="0036310A" w:rsidRDefault="0036310A" w:rsidP="008801EF">
      <w:pPr>
        <w:ind w:left="-284"/>
      </w:pPr>
    </w:p>
    <w:p w14:paraId="69DB9881" w14:textId="38C8A6D2" w:rsidR="008801EF" w:rsidRDefault="008801EF" w:rsidP="008801EF">
      <w:pPr>
        <w:ind w:left="-284"/>
      </w:pPr>
      <w:r>
        <w:t xml:space="preserve">     </w:t>
      </w:r>
      <w:r w:rsidRPr="008801E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6AAD2211" wp14:editId="5978F16B">
            <wp:extent cx="1807794" cy="59862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64" cy="6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8801EF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6C2DA57F" wp14:editId="2E32D7FF">
            <wp:extent cx="1372890" cy="593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67" cy="598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63AFE1A2" w14:textId="77777777" w:rsidR="008801EF" w:rsidRDefault="008801EF" w:rsidP="008801EF">
      <w:pPr>
        <w:ind w:left="-284"/>
      </w:pPr>
    </w:p>
    <w:p w14:paraId="6D6FE3D5" w14:textId="46FE8554" w:rsidR="008801EF" w:rsidRPr="008801EF" w:rsidRDefault="008801EF" w:rsidP="008801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14:paraId="445A1EA2" w14:textId="77777777" w:rsidR="008F2A8D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вебинаров в рамках </w:t>
      </w:r>
      <w:r w:rsidRPr="008801EF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8F2A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2A8D" w:rsidRPr="008F2A8D">
        <w:rPr>
          <w:rFonts w:ascii="Times New Roman" w:eastAsia="Calibri" w:hAnsi="Times New Roman" w:cs="Times New Roman"/>
          <w:b/>
          <w:sz w:val="28"/>
          <w:szCs w:val="28"/>
        </w:rPr>
        <w:t xml:space="preserve">KUTEL </w:t>
      </w:r>
    </w:p>
    <w:p w14:paraId="7884565D" w14:textId="3D997CEB" w:rsidR="008801EF" w:rsidRP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A8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proofErr w:type="spellStart"/>
      <w:r w:rsidRPr="008F2A8D">
        <w:rPr>
          <w:rFonts w:ascii="Times New Roman" w:eastAsia="Calibri" w:hAnsi="Times New Roman" w:cs="Times New Roman"/>
          <w:b/>
          <w:sz w:val="28"/>
          <w:szCs w:val="28"/>
        </w:rPr>
        <w:t>Эрасмус</w:t>
      </w:r>
      <w:proofErr w:type="spellEnd"/>
      <w:r w:rsidRPr="008F2A8D">
        <w:rPr>
          <w:rFonts w:ascii="Times New Roman" w:eastAsia="Calibri" w:hAnsi="Times New Roman" w:cs="Times New Roman"/>
          <w:b/>
          <w:sz w:val="28"/>
          <w:szCs w:val="28"/>
        </w:rPr>
        <w:t>+</w:t>
      </w:r>
    </w:p>
    <w:p w14:paraId="592194CD" w14:textId="77777777" w:rsidR="008801EF" w:rsidRPr="008F2A8D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34E2" w14:textId="101A39A1" w:rsidR="008801EF" w:rsidRP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2595038"/>
      <w:r w:rsidRPr="008801EF">
        <w:rPr>
          <w:rFonts w:ascii="Times New Roman" w:eastAsia="Calibri" w:hAnsi="Times New Roman" w:cs="Times New Roman"/>
          <w:b/>
          <w:sz w:val="28"/>
          <w:szCs w:val="28"/>
        </w:rPr>
        <w:t>KUTEL</w:t>
      </w:r>
      <w:bookmarkEnd w:id="1"/>
      <w:r w:rsidRPr="008801EF">
        <w:rPr>
          <w:rFonts w:ascii="Times New Roman" w:eastAsia="Calibri" w:hAnsi="Times New Roman" w:cs="Times New Roman"/>
          <w:b/>
          <w:sz w:val="28"/>
          <w:szCs w:val="28"/>
        </w:rPr>
        <w:t xml:space="preserve"> - Университеты Казахстана за совершенствование процессов обеспечения качества в обучении с использованием новых технологий</w:t>
      </w:r>
    </w:p>
    <w:p w14:paraId="2605CC89" w14:textId="77777777" w:rsidR="008801EF" w:rsidRPr="00C81D14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E388C2" w14:textId="785668F7" w:rsidR="008801EF" w:rsidRP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01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598377-EPP-1-2018-1-IT-EPPKA2-CBHE-SP</w:t>
      </w:r>
    </w:p>
    <w:p w14:paraId="41025F55" w14:textId="272101B7" w:rsidR="008801EF" w:rsidRDefault="008801EF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01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15/11/2018 - 14/11/2021 </w:t>
      </w:r>
    </w:p>
    <w:p w14:paraId="384B8234" w14:textId="43CECB9F" w:rsidR="00C81D14" w:rsidRDefault="00C81D14" w:rsidP="008801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B8C9675" w14:textId="195951D8" w:rsidR="00C81D14" w:rsidRPr="00CD25C6" w:rsidRDefault="00CD25C6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</w:t>
      </w:r>
      <w:proofErr w:type="spellStart"/>
      <w:r w:rsidR="00C81D14" w:rsidRPr="00CD25C6">
        <w:rPr>
          <w:rFonts w:ascii="Times New Roman" w:eastAsia="Calibri" w:hAnsi="Times New Roman" w:cs="Times New Roman"/>
          <w:bCs/>
          <w:sz w:val="24"/>
          <w:szCs w:val="24"/>
        </w:rPr>
        <w:t>риглаш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ение</w:t>
      </w:r>
      <w:proofErr w:type="spellEnd"/>
      <w:r w:rsidR="00C81D14"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на запланированную конференцию: </w:t>
      </w:r>
      <w:r w:rsidR="00C81D14"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="00C81D14" w:rsidRPr="00CD25C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B74ECDC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AF6C0A" w14:textId="7667DFBA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>Тема: Совершенствование процессов обеспечения качества в обучении с использованием новых технологий</w:t>
      </w:r>
      <w:r w:rsidR="00CD25C6"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62E4B9A" w14:textId="77777777" w:rsidR="00CD25C6" w:rsidRPr="00CD25C6" w:rsidRDefault="00CD25C6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D0BDB6" w14:textId="12A59ABF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Время: 21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Алматы</w:t>
      </w:r>
    </w:p>
    <w:p w14:paraId="5E0AAF2E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Каждый день, до 29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. 2021, 7 событие(й)</w:t>
      </w:r>
    </w:p>
    <w:p w14:paraId="5AEF5D2A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21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2BD5EBDA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22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48C5CAA2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23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66FB8AC8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24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5B080401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25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5D8E8309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28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3F45E6F5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        29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июн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. 2021 03:00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PM</w:t>
      </w:r>
    </w:p>
    <w:p w14:paraId="7348AC5C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09385D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</w:rPr>
        <w:t xml:space="preserve">Подключиться к конференции 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</w:p>
    <w:p w14:paraId="6AC413D6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us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/95686923424?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pwd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=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Q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NXK</w:t>
      </w:r>
      <w:r w:rsidRPr="00CD25C6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JobHhhTTFVWlUwZzRJRDRFQT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</w:rPr>
        <w:t>09</w:t>
      </w:r>
    </w:p>
    <w:p w14:paraId="7F39E097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69F79D" w14:textId="77777777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Идентификатор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конференции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956 8692 3424</w:t>
      </w:r>
    </w:p>
    <w:p w14:paraId="59C89717" w14:textId="7E4D3E7D" w:rsidR="00C81D14" w:rsidRPr="00CD25C6" w:rsidRDefault="00C81D14" w:rsidP="00C81D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Код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доступа</w:t>
      </w:r>
      <w:proofErr w:type="spellEnd"/>
      <w:r w:rsidRPr="00CD25C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271421</w:t>
      </w:r>
    </w:p>
    <w:p w14:paraId="20CF890A" w14:textId="50560FD5" w:rsidR="008801EF" w:rsidRPr="00CD25C6" w:rsidRDefault="008801EF" w:rsidP="008801EF">
      <w:pPr>
        <w:ind w:left="-284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D25C6">
        <w:rPr>
          <w:bCs/>
          <w:lang w:val="en-US"/>
        </w:rPr>
        <w:t xml:space="preserve">                                                   </w:t>
      </w: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2410"/>
        <w:gridCol w:w="2262"/>
      </w:tblGrid>
      <w:tr w:rsidR="00957B14" w:rsidRPr="008F2A8D" w14:paraId="2001F8A0" w14:textId="77777777" w:rsidTr="00FA4AEB">
        <w:tc>
          <w:tcPr>
            <w:tcW w:w="3823" w:type="dxa"/>
          </w:tcPr>
          <w:p w14:paraId="7B882AA6" w14:textId="0E5E85BD" w:rsidR="008801EF" w:rsidRPr="008F2A8D" w:rsidRDefault="008801EF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вебинара</w:t>
            </w:r>
          </w:p>
        </w:tc>
        <w:tc>
          <w:tcPr>
            <w:tcW w:w="1134" w:type="dxa"/>
          </w:tcPr>
          <w:p w14:paraId="31D9213C" w14:textId="7E152715" w:rsidR="008801EF" w:rsidRPr="008F2A8D" w:rsidRDefault="008801EF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Даты </w:t>
            </w:r>
          </w:p>
        </w:tc>
        <w:tc>
          <w:tcPr>
            <w:tcW w:w="2410" w:type="dxa"/>
          </w:tcPr>
          <w:p w14:paraId="71DCC93E" w14:textId="18990127" w:rsidR="008801EF" w:rsidRPr="008F2A8D" w:rsidRDefault="00AC3E53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П</w:t>
            </w:r>
            <w:r w:rsidR="008801EF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артнер</w:t>
            </w: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2262" w:type="dxa"/>
          </w:tcPr>
          <w:p w14:paraId="3E21568B" w14:textId="5E78A482" w:rsidR="008801EF" w:rsidRPr="008F2A8D" w:rsidRDefault="008801EF" w:rsidP="008801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r w:rsidR="00FA4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модуль</w:t>
            </w: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3E53" w:rsidRPr="008F2A8D" w14:paraId="060215FB" w14:textId="77777777" w:rsidTr="00AE7577">
        <w:tc>
          <w:tcPr>
            <w:tcW w:w="9629" w:type="dxa"/>
            <w:gridSpan w:val="4"/>
          </w:tcPr>
          <w:p w14:paraId="050BDDC7" w14:textId="77777777" w:rsidR="00AE7577" w:rsidRPr="008F2A8D" w:rsidRDefault="00AE7577" w:rsidP="00AC3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045731" w14:textId="64FE2630" w:rsidR="00AC3E53" w:rsidRPr="008F2A8D" w:rsidRDefault="00AC3E53" w:rsidP="00AC3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1 </w:t>
            </w:r>
            <w:r w:rsidR="00957B14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Внешний контроль качества - Стандарты и</w:t>
            </w:r>
          </w:p>
          <w:p w14:paraId="64C2D97E" w14:textId="0BA4116F" w:rsidR="00AC3E53" w:rsidRPr="008F2A8D" w:rsidRDefault="00957B14" w:rsidP="00AC3E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AC3E53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екомендации</w:t>
            </w:r>
          </w:p>
          <w:p w14:paraId="42A9C547" w14:textId="6BACF1BD" w:rsidR="00957B14" w:rsidRPr="008F2A8D" w:rsidRDefault="00957B14" w:rsidP="00AC3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7577" w:rsidRPr="008F2A8D" w14:paraId="3E088513" w14:textId="77777777" w:rsidTr="00FA4AEB">
        <w:tc>
          <w:tcPr>
            <w:tcW w:w="3823" w:type="dxa"/>
          </w:tcPr>
          <w:p w14:paraId="42AC24C6" w14:textId="7BC6EEA9" w:rsidR="00AE7577" w:rsidRPr="008F2A8D" w:rsidRDefault="00AE7577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Обеспечение качества как центральный двигатель в процессе</w:t>
            </w:r>
          </w:p>
          <w:p w14:paraId="610B968C" w14:textId="66B917AF" w:rsidR="00AE7577" w:rsidRPr="008F2A8D" w:rsidRDefault="00AE7577" w:rsidP="000C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высшего образования. Основные принципы обеспечения качества в Европе. </w:t>
            </w:r>
          </w:p>
          <w:p w14:paraId="5E122D5A" w14:textId="19BEBF69" w:rsidR="00AE7577" w:rsidRPr="008F2A8D" w:rsidRDefault="00AE7577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35172AC9" w14:textId="414C9901" w:rsidR="00AE7577" w:rsidRPr="008F2A8D" w:rsidRDefault="00AE7577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2A8D"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3296985A" w14:textId="39578680" w:rsidR="008F2A8D" w:rsidRPr="008F2A8D" w:rsidRDefault="008F2A8D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DCF9D16" w14:textId="77777777" w:rsidR="008F2A8D" w:rsidRPr="008F2A8D" w:rsidRDefault="008F2A8D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2D47D" w14:textId="03566441" w:rsidR="00AE7577" w:rsidRPr="008F2A8D" w:rsidRDefault="00AE7577" w:rsidP="00AE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8F2A8D"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– 18.00</w:t>
            </w:r>
            <w:proofErr w:type="gramEnd"/>
          </w:p>
          <w:p w14:paraId="7A62C8A2" w14:textId="1374055B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069967" w14:textId="76B0B4EA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502B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и науки (М</w:t>
            </w: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ОН РК</w:t>
            </w:r>
            <w:r w:rsidR="0083502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AB7E11E" w14:textId="2C58BEA4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Страновой координатор</w:t>
            </w:r>
          </w:p>
        </w:tc>
        <w:tc>
          <w:tcPr>
            <w:tcW w:w="2262" w:type="dxa"/>
            <w:vMerge w:val="restart"/>
          </w:tcPr>
          <w:p w14:paraId="0C511A9C" w14:textId="25E7777D" w:rsidR="00AE7577" w:rsidRPr="008F2A8D" w:rsidRDefault="0083502B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2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Независимое агентство аккредитации и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7577"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B4415E3" w14:textId="1A53F10E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7" w:rsidRPr="008F2A8D" w14:paraId="61210CA5" w14:textId="77777777" w:rsidTr="00FA4AEB">
        <w:tc>
          <w:tcPr>
            <w:tcW w:w="3823" w:type="dxa"/>
          </w:tcPr>
          <w:p w14:paraId="78652A68" w14:textId="2588FB18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1.2 Включение критериев и принципов качества обучения на основе технологий (TEL) в</w:t>
            </w:r>
          </w:p>
          <w:p w14:paraId="5C18D06A" w14:textId="77777777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структуру качества для высшего образования - проблемы и</w:t>
            </w:r>
          </w:p>
          <w:p w14:paraId="3F005D6E" w14:textId="7C9903CE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препятствия.</w:t>
            </w:r>
          </w:p>
          <w:p w14:paraId="7CDCF0B2" w14:textId="13159725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0AC7BD" w14:textId="0AB2E689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0F9D66DE" w14:textId="2212D75C" w:rsidR="00AE7577" w:rsidRPr="008F2A8D" w:rsidRDefault="0083502B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2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Независимое агентство аккредитации и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7577"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2" w:type="dxa"/>
            <w:vMerge/>
          </w:tcPr>
          <w:p w14:paraId="248017E2" w14:textId="4BDA2F30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7" w:rsidRPr="008F2A8D" w14:paraId="07D7A4F6" w14:textId="77777777" w:rsidTr="00FA4AEB">
        <w:tc>
          <w:tcPr>
            <w:tcW w:w="3823" w:type="dxa"/>
          </w:tcPr>
          <w:p w14:paraId="59CE5BBD" w14:textId="20D49C30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1.3  Аккредитация</w:t>
            </w:r>
            <w:proofErr w:type="gram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как механизм обеспечения качества</w:t>
            </w:r>
          </w:p>
          <w:p w14:paraId="2B7C9A48" w14:textId="583FDBCA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  <w:r w:rsidR="00FA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14:paraId="66379146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CD1174" w14:textId="3A4EAD31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</w:p>
        </w:tc>
        <w:tc>
          <w:tcPr>
            <w:tcW w:w="2262" w:type="dxa"/>
            <w:vMerge/>
          </w:tcPr>
          <w:p w14:paraId="622385FA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77" w:rsidRPr="008F2A8D" w14:paraId="42ED76F4" w14:textId="77777777" w:rsidTr="00FA4AEB">
        <w:tc>
          <w:tcPr>
            <w:tcW w:w="3823" w:type="dxa"/>
          </w:tcPr>
          <w:p w14:paraId="46B36BF2" w14:textId="43D3C936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1.4  Определение</w:t>
            </w:r>
            <w:proofErr w:type="gram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процедуры внешнего</w:t>
            </w:r>
          </w:p>
          <w:p w14:paraId="6C40FC00" w14:textId="77777777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обеспечения качества как движущей силы для</w:t>
            </w:r>
          </w:p>
          <w:p w14:paraId="7C790679" w14:textId="0558D09F" w:rsidR="00AE7577" w:rsidRPr="008F2A8D" w:rsidRDefault="00AE7577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развития и культурных изменений. </w:t>
            </w:r>
          </w:p>
        </w:tc>
        <w:tc>
          <w:tcPr>
            <w:tcW w:w="1134" w:type="dxa"/>
            <w:vMerge/>
          </w:tcPr>
          <w:p w14:paraId="49FA419F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B45FBC" w14:textId="40E59375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НААР</w:t>
            </w:r>
          </w:p>
        </w:tc>
        <w:tc>
          <w:tcPr>
            <w:tcW w:w="2262" w:type="dxa"/>
            <w:vMerge/>
          </w:tcPr>
          <w:p w14:paraId="42C96326" w14:textId="77777777" w:rsidR="00AE7577" w:rsidRPr="008F2A8D" w:rsidRDefault="00AE7577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24" w:rsidRPr="008F2A8D" w14:paraId="5D8F7D14" w14:textId="77777777" w:rsidTr="00AE7577">
        <w:tc>
          <w:tcPr>
            <w:tcW w:w="9629" w:type="dxa"/>
            <w:gridSpan w:val="4"/>
          </w:tcPr>
          <w:p w14:paraId="5984DBC0" w14:textId="77777777" w:rsidR="00AE7577" w:rsidRPr="008F2A8D" w:rsidRDefault="00AE7577" w:rsidP="00B330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F97505" w14:textId="3B482374" w:rsidR="00B33024" w:rsidRPr="008F2A8D" w:rsidRDefault="00B33024" w:rsidP="00B330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2 – Внутреннее обеспечение </w:t>
            </w:r>
            <w:proofErr w:type="gramStart"/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 и</w:t>
            </w:r>
            <w:proofErr w:type="gramEnd"/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организационная культура</w:t>
            </w:r>
          </w:p>
          <w:p w14:paraId="79661DBB" w14:textId="03FE546C" w:rsidR="00957B14" w:rsidRPr="008F2A8D" w:rsidRDefault="00957B14" w:rsidP="00B330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A8D" w:rsidRPr="008F2A8D" w14:paraId="0B6FFA97" w14:textId="77777777" w:rsidTr="00FA4AEB">
        <w:tc>
          <w:tcPr>
            <w:tcW w:w="3823" w:type="dxa"/>
          </w:tcPr>
          <w:p w14:paraId="7A2ABE8F" w14:textId="3FA5E38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2.1 Управление и структуры</w:t>
            </w:r>
          </w:p>
        </w:tc>
        <w:tc>
          <w:tcPr>
            <w:tcW w:w="1134" w:type="dxa"/>
            <w:vMerge w:val="restart"/>
          </w:tcPr>
          <w:p w14:paraId="16A2FA0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14:paraId="5B9AB7C4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E55A5CF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D7D24" w14:textId="63D39BB5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6904BA1C" w14:textId="77777777" w:rsidR="00FA4AEB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</w:t>
            </w:r>
          </w:p>
          <w:p w14:paraId="5016BE65" w14:textId="01FE99F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A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</w:p>
        </w:tc>
        <w:tc>
          <w:tcPr>
            <w:tcW w:w="2262" w:type="dxa"/>
            <w:vMerge w:val="restart"/>
          </w:tcPr>
          <w:p w14:paraId="76C3D4E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  <w:p w14:paraId="13930D40" w14:textId="1E76D362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7C0B8E62" w14:textId="77777777" w:rsidTr="00FA4AEB">
        <w:tc>
          <w:tcPr>
            <w:tcW w:w="3823" w:type="dxa"/>
          </w:tcPr>
          <w:p w14:paraId="3C7A2F93" w14:textId="2D191AC2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2.2 Стандарты Внутреннего обеспечения качества:</w:t>
            </w:r>
          </w:p>
          <w:p w14:paraId="787C1D9C" w14:textId="653FC667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Политика и Руководство.</w:t>
            </w:r>
          </w:p>
        </w:tc>
        <w:tc>
          <w:tcPr>
            <w:tcW w:w="1134" w:type="dxa"/>
            <w:vMerge/>
          </w:tcPr>
          <w:p w14:paraId="4C88F29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D2F74D" w14:textId="77777777" w:rsidR="00FA4AEB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</w:p>
          <w:p w14:paraId="3CCE791F" w14:textId="1F6550A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A4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/>
          </w:tcPr>
          <w:p w14:paraId="580968EF" w14:textId="3BE26184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3DB326C5" w14:textId="77777777" w:rsidTr="00FA4AEB">
        <w:tc>
          <w:tcPr>
            <w:tcW w:w="3823" w:type="dxa"/>
          </w:tcPr>
          <w:p w14:paraId="59886796" w14:textId="7E305F3E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2.3. Вовлечение стейкхолдеров</w:t>
            </w:r>
          </w:p>
        </w:tc>
        <w:tc>
          <w:tcPr>
            <w:tcW w:w="1134" w:type="dxa"/>
            <w:vMerge/>
          </w:tcPr>
          <w:p w14:paraId="60FAC7A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CA0333" w14:textId="40EF19B3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262" w:type="dxa"/>
            <w:vMerge/>
          </w:tcPr>
          <w:p w14:paraId="53E9717A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ED" w:rsidRPr="008F2A8D" w14:paraId="47673AE2" w14:textId="77777777" w:rsidTr="00AE7577">
        <w:tc>
          <w:tcPr>
            <w:tcW w:w="9629" w:type="dxa"/>
            <w:gridSpan w:val="4"/>
          </w:tcPr>
          <w:p w14:paraId="7664A5E9" w14:textId="77777777" w:rsidR="008F2A8D" w:rsidRPr="008F2A8D" w:rsidRDefault="008F2A8D" w:rsidP="006C4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EA681" w14:textId="18BBC441" w:rsidR="006C4AED" w:rsidRPr="008F2A8D" w:rsidRDefault="006C4AED" w:rsidP="006C4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 – Обеспечение качества студенческих услуг</w:t>
            </w:r>
          </w:p>
          <w:p w14:paraId="2294F427" w14:textId="200C928B" w:rsidR="00957B14" w:rsidRPr="008F2A8D" w:rsidRDefault="00957B14" w:rsidP="006C4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A8D" w:rsidRPr="008F2A8D" w14:paraId="2BB1595F" w14:textId="77777777" w:rsidTr="00FA4AEB">
        <w:tc>
          <w:tcPr>
            <w:tcW w:w="3823" w:type="dxa"/>
          </w:tcPr>
          <w:p w14:paraId="136E3752" w14:textId="391A4C8B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3.1  Обеспечение</w:t>
            </w:r>
            <w:proofErr w:type="gram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студенческих услуг</w:t>
            </w:r>
          </w:p>
        </w:tc>
        <w:tc>
          <w:tcPr>
            <w:tcW w:w="1134" w:type="dxa"/>
            <w:vMerge w:val="restart"/>
          </w:tcPr>
          <w:p w14:paraId="690CB550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14:paraId="0A6BC43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7C684E9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CF3FF" w14:textId="326632C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513941BF" w14:textId="4294C56E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  <w:tc>
          <w:tcPr>
            <w:tcW w:w="2262" w:type="dxa"/>
            <w:vMerge w:val="restart"/>
          </w:tcPr>
          <w:p w14:paraId="1C9C1A80" w14:textId="67AA1643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8F2A8D" w:rsidRPr="008F2A8D" w14:paraId="19823225" w14:textId="77777777" w:rsidTr="00FA4AEB">
        <w:tc>
          <w:tcPr>
            <w:tcW w:w="3823" w:type="dxa"/>
          </w:tcPr>
          <w:p w14:paraId="486D2924" w14:textId="31D7E7FC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3.2 Взаимодействие в системе «студент-студент» и «студент-преподаватель»</w:t>
            </w:r>
          </w:p>
          <w:p w14:paraId="74E11CB6" w14:textId="5C9DC81C" w:rsidR="008F2A8D" w:rsidRPr="008F2A8D" w:rsidRDefault="008F2A8D" w:rsidP="00B33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1766ED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D49931" w14:textId="6855B3DF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262" w:type="dxa"/>
            <w:vMerge/>
          </w:tcPr>
          <w:p w14:paraId="3605D9D3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614871AC" w14:textId="77777777" w:rsidTr="00FA4AEB">
        <w:tc>
          <w:tcPr>
            <w:tcW w:w="3823" w:type="dxa"/>
          </w:tcPr>
          <w:p w14:paraId="1BBCD5CE" w14:textId="6F130861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</w:p>
        </w:tc>
        <w:tc>
          <w:tcPr>
            <w:tcW w:w="1134" w:type="dxa"/>
            <w:vMerge/>
          </w:tcPr>
          <w:p w14:paraId="3663012D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30DDD0" w14:textId="4DBDE2E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2262" w:type="dxa"/>
            <w:vMerge/>
          </w:tcPr>
          <w:p w14:paraId="60BA2C7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0F" w:rsidRPr="008F2A8D" w14:paraId="3A1ECBD2" w14:textId="77777777" w:rsidTr="00AE7577">
        <w:tc>
          <w:tcPr>
            <w:tcW w:w="9629" w:type="dxa"/>
            <w:gridSpan w:val="4"/>
          </w:tcPr>
          <w:p w14:paraId="0084B4B9" w14:textId="77777777" w:rsidR="008F2A8D" w:rsidRPr="008F2A8D" w:rsidRDefault="008F2A8D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33F324" w14:textId="48C31EE3" w:rsidR="004A610F" w:rsidRPr="008F2A8D" w:rsidRDefault="004A610F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4 - Обеспечение качества педагогических</w:t>
            </w:r>
          </w:p>
          <w:p w14:paraId="440390C8" w14:textId="77777777" w:rsidR="004A610F" w:rsidRPr="008F2A8D" w:rsidRDefault="004A610F" w:rsidP="004A6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аспектов развития курсов TEL</w:t>
            </w:r>
          </w:p>
          <w:p w14:paraId="31AC4D50" w14:textId="77777777" w:rsidR="004A610F" w:rsidRPr="008F2A8D" w:rsidRDefault="004A610F" w:rsidP="004A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606C62F4" w14:textId="77777777" w:rsidTr="00FA4AEB">
        <w:tc>
          <w:tcPr>
            <w:tcW w:w="3823" w:type="dxa"/>
          </w:tcPr>
          <w:p w14:paraId="0D5541D8" w14:textId="0C96A6C3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4.1. Дизайн</w:t>
            </w:r>
          </w:p>
        </w:tc>
        <w:tc>
          <w:tcPr>
            <w:tcW w:w="1134" w:type="dxa"/>
            <w:vMerge w:val="restart"/>
          </w:tcPr>
          <w:p w14:paraId="5BDA2D6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2C153C69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3C49C4A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BC55A" w14:textId="5CA1A64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165EC4EC" w14:textId="286914E6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О.Байконурова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vMerge w:val="restart"/>
          </w:tcPr>
          <w:p w14:paraId="4CB54031" w14:textId="53266BB1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Байконурова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A8D" w:rsidRPr="008F2A8D" w14:paraId="534EA493" w14:textId="77777777" w:rsidTr="00FA4AEB">
        <w:tc>
          <w:tcPr>
            <w:tcW w:w="3823" w:type="dxa"/>
          </w:tcPr>
          <w:p w14:paraId="3862602C" w14:textId="25187F49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4.2. Обеспечение качества материала TEL</w:t>
            </w:r>
          </w:p>
        </w:tc>
        <w:tc>
          <w:tcPr>
            <w:tcW w:w="1134" w:type="dxa"/>
            <w:vMerge/>
          </w:tcPr>
          <w:p w14:paraId="311042FD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E6B6EE" w14:textId="4BCAE4AD" w:rsidR="008F2A8D" w:rsidRPr="008F2A8D" w:rsidRDefault="008F2A8D" w:rsidP="004A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Каспийский государственный университет технологий и инжиниринга им.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Ш.Есенова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/>
          </w:tcPr>
          <w:p w14:paraId="4904AC3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1D311B23" w14:textId="77777777" w:rsidTr="00FA4AEB">
        <w:tc>
          <w:tcPr>
            <w:tcW w:w="3823" w:type="dxa"/>
          </w:tcPr>
          <w:p w14:paraId="35DC6606" w14:textId="4E2FC8C1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Силлабус</w:t>
            </w:r>
            <w:proofErr w:type="spellEnd"/>
          </w:p>
        </w:tc>
        <w:tc>
          <w:tcPr>
            <w:tcW w:w="1134" w:type="dxa"/>
            <w:vMerge/>
          </w:tcPr>
          <w:p w14:paraId="6342D476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DD9C5E" w14:textId="6477433A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/>
          </w:tcPr>
          <w:p w14:paraId="71C4926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429" w:rsidRPr="008F2A8D" w14:paraId="752D7AA1" w14:textId="77777777" w:rsidTr="00AE7577">
        <w:tc>
          <w:tcPr>
            <w:tcW w:w="9629" w:type="dxa"/>
            <w:gridSpan w:val="4"/>
          </w:tcPr>
          <w:p w14:paraId="3861E587" w14:textId="77777777" w:rsidR="008F2A8D" w:rsidRPr="008F2A8D" w:rsidRDefault="008F2A8D" w:rsidP="0092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5BAA3" w14:textId="3F479668" w:rsidR="00925429" w:rsidRPr="008F2A8D" w:rsidRDefault="00925429" w:rsidP="00925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5 - Технологические аспекты и обеспечение</w:t>
            </w:r>
          </w:p>
          <w:p w14:paraId="63AB289B" w14:textId="484C8CC3" w:rsidR="00925429" w:rsidRDefault="004F0EDA" w:rsidP="00925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925429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ачества</w:t>
            </w:r>
          </w:p>
          <w:p w14:paraId="3E023163" w14:textId="4B10EEEF" w:rsidR="004F0EDA" w:rsidRPr="008F2A8D" w:rsidRDefault="004F0EDA" w:rsidP="0092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7306D88D" w14:textId="77777777" w:rsidTr="00FA4AEB">
        <w:tc>
          <w:tcPr>
            <w:tcW w:w="3823" w:type="dxa"/>
          </w:tcPr>
          <w:p w14:paraId="2020ED86" w14:textId="0AECE718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5.1 Совместные виртуальные среды</w:t>
            </w:r>
          </w:p>
        </w:tc>
        <w:tc>
          <w:tcPr>
            <w:tcW w:w="1134" w:type="dxa"/>
            <w:vMerge w:val="restart"/>
          </w:tcPr>
          <w:p w14:paraId="572E7A2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14:paraId="39C8F330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718E46B4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FB75" w14:textId="5055FA1B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336F7FD0" w14:textId="775C53B9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 w:val="restart"/>
          </w:tcPr>
          <w:p w14:paraId="57870CE7" w14:textId="68E0911F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</w:tr>
      <w:tr w:rsidR="008F2A8D" w:rsidRPr="008F2A8D" w14:paraId="101762AE" w14:textId="77777777" w:rsidTr="00FA4AEB">
        <w:tc>
          <w:tcPr>
            <w:tcW w:w="3823" w:type="dxa"/>
          </w:tcPr>
          <w:p w14:paraId="0D9DB9D7" w14:textId="32D6647B" w:rsidR="008F2A8D" w:rsidRPr="008F2A8D" w:rsidRDefault="008F2A8D" w:rsidP="0092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5.2 Контроль качества мультимедийных продуктов (особое</w:t>
            </w:r>
          </w:p>
          <w:p w14:paraId="3E2C8802" w14:textId="77777777" w:rsidR="008F2A8D" w:rsidRPr="008F2A8D" w:rsidRDefault="008F2A8D" w:rsidP="0092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студентам с особыми потребностями)</w:t>
            </w:r>
          </w:p>
          <w:p w14:paraId="2E35D206" w14:textId="11E2A04E" w:rsidR="008F2A8D" w:rsidRPr="008F2A8D" w:rsidRDefault="008F2A8D" w:rsidP="00925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C70ED0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902B37" w14:textId="1C96DA95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университет </w:t>
            </w:r>
            <w:r w:rsidRPr="008F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технологий</w:t>
            </w:r>
          </w:p>
        </w:tc>
        <w:tc>
          <w:tcPr>
            <w:tcW w:w="2262" w:type="dxa"/>
            <w:vMerge/>
          </w:tcPr>
          <w:p w14:paraId="31D694CE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3907447E" w14:textId="77777777" w:rsidTr="00FA4AEB">
        <w:tc>
          <w:tcPr>
            <w:tcW w:w="3823" w:type="dxa"/>
          </w:tcPr>
          <w:p w14:paraId="672F9069" w14:textId="4036F24F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5.3 Обеспечение качества технологических ресурсов и Техническая поддержка</w:t>
            </w:r>
          </w:p>
        </w:tc>
        <w:tc>
          <w:tcPr>
            <w:tcW w:w="1134" w:type="dxa"/>
            <w:vMerge/>
          </w:tcPr>
          <w:p w14:paraId="26C3EFF3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D91505" w14:textId="7DC3DFB2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Международный университет информационных технологий</w:t>
            </w:r>
          </w:p>
        </w:tc>
        <w:tc>
          <w:tcPr>
            <w:tcW w:w="2262" w:type="dxa"/>
            <w:vMerge/>
          </w:tcPr>
          <w:p w14:paraId="34082F31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F5" w:rsidRPr="008F2A8D" w14:paraId="01C09FCF" w14:textId="77777777" w:rsidTr="00AE7577">
        <w:tc>
          <w:tcPr>
            <w:tcW w:w="9629" w:type="dxa"/>
            <w:gridSpan w:val="4"/>
          </w:tcPr>
          <w:p w14:paraId="0BAFC511" w14:textId="77777777" w:rsidR="008F2A8D" w:rsidRPr="008F2A8D" w:rsidRDefault="008F2A8D" w:rsidP="00957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617A36" w14:textId="4D6A8CFE" w:rsidR="00957B14" w:rsidRPr="008F2A8D" w:rsidRDefault="00A716F5" w:rsidP="00957B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6 - </w:t>
            </w:r>
            <w:r w:rsidR="00957B14"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 качества системы управления TEL обучения </w:t>
            </w:r>
          </w:p>
          <w:p w14:paraId="75D183F7" w14:textId="44DD70C8" w:rsidR="00A716F5" w:rsidRPr="008F2A8D" w:rsidRDefault="00A716F5" w:rsidP="00A7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32FC9DD8" w14:textId="77777777" w:rsidTr="00FA4AEB">
        <w:tc>
          <w:tcPr>
            <w:tcW w:w="3823" w:type="dxa"/>
          </w:tcPr>
          <w:p w14:paraId="20E3B82D" w14:textId="7777777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6.1 Оценка качества системы управления обучением </w:t>
            </w:r>
          </w:p>
          <w:p w14:paraId="0C4CE19F" w14:textId="7127DA04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1BCAA034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14:paraId="043DAAA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454646F9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85205" w14:textId="215FF3C8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2EEF920A" w14:textId="4D8458DD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  <w:tc>
          <w:tcPr>
            <w:tcW w:w="2262" w:type="dxa"/>
            <w:vMerge w:val="restart"/>
          </w:tcPr>
          <w:p w14:paraId="37C245CD" w14:textId="6C67850D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</w:tr>
      <w:tr w:rsidR="008F2A8D" w:rsidRPr="008F2A8D" w14:paraId="2B3723E8" w14:textId="77777777" w:rsidTr="00FA4AEB">
        <w:tc>
          <w:tcPr>
            <w:tcW w:w="3823" w:type="dxa"/>
          </w:tcPr>
          <w:p w14:paraId="10E1D015" w14:textId="7777777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6.2 Политика обеспечения качества электронного оценивания</w:t>
            </w:r>
          </w:p>
          <w:p w14:paraId="4464D1E6" w14:textId="5B1D5F67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AD52FC8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6F396" w14:textId="63E29B34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2262" w:type="dxa"/>
            <w:vMerge/>
          </w:tcPr>
          <w:p w14:paraId="2D0B7292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0B328C5D" w14:textId="77777777" w:rsidTr="00FA4AEB">
        <w:tc>
          <w:tcPr>
            <w:tcW w:w="3823" w:type="dxa"/>
          </w:tcPr>
          <w:p w14:paraId="5B01A610" w14:textId="71AC3B51" w:rsidR="008F2A8D" w:rsidRPr="008F2A8D" w:rsidRDefault="008F2A8D" w:rsidP="00DC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6.3 Оценивание преподавания и обучения: руководство и рекомендации по эффективной практике.  </w:t>
            </w:r>
          </w:p>
          <w:p w14:paraId="3D32DFAE" w14:textId="77777777" w:rsidR="008F2A8D" w:rsidRPr="008F2A8D" w:rsidRDefault="008F2A8D" w:rsidP="00DC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AEF85" w14:textId="776C8058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03B03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8BDADE" w14:textId="1DD3DD6F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им. Ш.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2262" w:type="dxa"/>
            <w:vMerge/>
          </w:tcPr>
          <w:p w14:paraId="7758228E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F5" w:rsidRPr="008F2A8D" w14:paraId="4C49FD0C" w14:textId="77777777" w:rsidTr="00AE7577">
        <w:tc>
          <w:tcPr>
            <w:tcW w:w="9629" w:type="dxa"/>
            <w:gridSpan w:val="4"/>
          </w:tcPr>
          <w:p w14:paraId="63F8F544" w14:textId="77777777" w:rsidR="008F2A8D" w:rsidRPr="008F2A8D" w:rsidRDefault="008F2A8D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28EB12" w14:textId="5B18DD91" w:rsidR="00A716F5" w:rsidRPr="008F2A8D" w:rsidRDefault="00A716F5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7 - Качественная и количественная оценка</w:t>
            </w:r>
          </w:p>
          <w:p w14:paraId="287F2F73" w14:textId="77777777" w:rsidR="00A716F5" w:rsidRPr="008F2A8D" w:rsidRDefault="00A716F5" w:rsidP="00A716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TEL</w:t>
            </w:r>
          </w:p>
          <w:p w14:paraId="0086BE95" w14:textId="5D914133" w:rsidR="008F2A8D" w:rsidRPr="008F2A8D" w:rsidRDefault="008F2A8D" w:rsidP="00A7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8F2A8D" w14:paraId="0FC1DFD4" w14:textId="77777777" w:rsidTr="00FA4AEB">
        <w:tc>
          <w:tcPr>
            <w:tcW w:w="3823" w:type="dxa"/>
          </w:tcPr>
          <w:p w14:paraId="2D11A63A" w14:textId="674BF382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7.1 Оценка и аналитика стратегий преподавания и</w:t>
            </w:r>
          </w:p>
          <w:p w14:paraId="72968E33" w14:textId="1922CA9A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134" w:type="dxa"/>
            <w:vMerge w:val="restart"/>
          </w:tcPr>
          <w:p w14:paraId="69639AA2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14:paraId="7AE780D7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16C3C6EF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A21DB" w14:textId="560201FD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410" w:type="dxa"/>
          </w:tcPr>
          <w:p w14:paraId="584A59D5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Алматинский университет энергетики и связи имени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Гумарбека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Даукеева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51949F" w14:textId="6A9126FA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14:paraId="47BF44DE" w14:textId="166D16D9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Алматинский университет энергетики и связи имени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Гумарбека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Даукеева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A8D" w:rsidRPr="008F2A8D" w14:paraId="20C2700A" w14:textId="77777777" w:rsidTr="00FA4AEB">
        <w:tc>
          <w:tcPr>
            <w:tcW w:w="3823" w:type="dxa"/>
          </w:tcPr>
          <w:p w14:paraId="0BC75CC0" w14:textId="27027441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7.2 Качественная и количественная оценка учебных ресурсов и среды. </w:t>
            </w:r>
          </w:p>
          <w:p w14:paraId="6F75E3D0" w14:textId="2E1F8F40" w:rsidR="008F2A8D" w:rsidRPr="008F2A8D" w:rsidRDefault="008F2A8D" w:rsidP="00A71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B195BB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FC9E173" w14:textId="2C21FAC2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Абая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Мырзахметова</w:t>
            </w:r>
            <w:proofErr w:type="spellEnd"/>
          </w:p>
        </w:tc>
        <w:tc>
          <w:tcPr>
            <w:tcW w:w="2262" w:type="dxa"/>
            <w:vMerge/>
          </w:tcPr>
          <w:p w14:paraId="2EDAF3A9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8D" w:rsidRPr="00957B14" w14:paraId="582C9BC1" w14:textId="77777777" w:rsidTr="00FA4AEB">
        <w:tc>
          <w:tcPr>
            <w:tcW w:w="3823" w:type="dxa"/>
          </w:tcPr>
          <w:p w14:paraId="6526FDCA" w14:textId="6849651A" w:rsidR="008F2A8D" w:rsidRPr="008F2A8D" w:rsidRDefault="008F2A8D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7.3 Оценивание логистики и поддержки в TEL образовании. </w:t>
            </w:r>
          </w:p>
        </w:tc>
        <w:tc>
          <w:tcPr>
            <w:tcW w:w="1134" w:type="dxa"/>
            <w:vMerge/>
          </w:tcPr>
          <w:p w14:paraId="23E3199B" w14:textId="77777777" w:rsidR="008F2A8D" w:rsidRPr="008F2A8D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5A2660" w14:textId="12D0A539" w:rsidR="008F2A8D" w:rsidRPr="00957B14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A8D">
              <w:rPr>
                <w:rFonts w:ascii="Times New Roman" w:hAnsi="Times New Roman" w:cs="Times New Roman"/>
                <w:sz w:val="28"/>
                <w:szCs w:val="28"/>
              </w:rPr>
              <w:t xml:space="preserve">Костанайский региональный университет имени Ахмета </w:t>
            </w:r>
            <w:proofErr w:type="spellStart"/>
            <w:r w:rsidRPr="008F2A8D">
              <w:rPr>
                <w:rFonts w:ascii="Times New Roman" w:hAnsi="Times New Roman" w:cs="Times New Roman"/>
                <w:sz w:val="28"/>
                <w:szCs w:val="28"/>
              </w:rPr>
              <w:t>Байтурсынова</w:t>
            </w:r>
            <w:proofErr w:type="spellEnd"/>
          </w:p>
        </w:tc>
        <w:tc>
          <w:tcPr>
            <w:tcW w:w="2262" w:type="dxa"/>
            <w:vMerge/>
          </w:tcPr>
          <w:p w14:paraId="4F7F0D43" w14:textId="77777777" w:rsidR="008F2A8D" w:rsidRPr="00957B14" w:rsidRDefault="008F2A8D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AEB" w:rsidRPr="00957B14" w14:paraId="39CA7A03" w14:textId="77777777" w:rsidTr="00FA4AEB">
        <w:tc>
          <w:tcPr>
            <w:tcW w:w="3823" w:type="dxa"/>
          </w:tcPr>
          <w:p w14:paraId="65C7293D" w14:textId="221848DC" w:rsidR="00B33024" w:rsidRPr="00957B14" w:rsidRDefault="0083502B" w:rsidP="00AC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Заключение. </w:t>
            </w:r>
          </w:p>
        </w:tc>
        <w:tc>
          <w:tcPr>
            <w:tcW w:w="1134" w:type="dxa"/>
          </w:tcPr>
          <w:p w14:paraId="2485E8B2" w14:textId="77777777" w:rsidR="00B33024" w:rsidRPr="00957B14" w:rsidRDefault="00B33024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3CBED8" w14:textId="77777777" w:rsidR="00B33024" w:rsidRPr="00957B14" w:rsidRDefault="00B33024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5723790" w14:textId="77777777" w:rsidR="00B33024" w:rsidRPr="00957B14" w:rsidRDefault="00B33024" w:rsidP="00880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66163" w14:textId="77777777" w:rsidR="008801EF" w:rsidRPr="00957B14" w:rsidRDefault="008801EF" w:rsidP="008801EF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8801EF" w:rsidRPr="00957B14" w:rsidSect="009A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EF"/>
    <w:rsid w:val="000535FD"/>
    <w:rsid w:val="000C7A74"/>
    <w:rsid w:val="0036310A"/>
    <w:rsid w:val="004A610F"/>
    <w:rsid w:val="004F0EDA"/>
    <w:rsid w:val="006349F8"/>
    <w:rsid w:val="006B5B01"/>
    <w:rsid w:val="006C4AED"/>
    <w:rsid w:val="0083502B"/>
    <w:rsid w:val="008801EF"/>
    <w:rsid w:val="008F2A8D"/>
    <w:rsid w:val="00925429"/>
    <w:rsid w:val="00957B14"/>
    <w:rsid w:val="009A648B"/>
    <w:rsid w:val="00A716F5"/>
    <w:rsid w:val="00AC3E53"/>
    <w:rsid w:val="00AE7577"/>
    <w:rsid w:val="00B33024"/>
    <w:rsid w:val="00B9420F"/>
    <w:rsid w:val="00C81D14"/>
    <w:rsid w:val="00CD25C6"/>
    <w:rsid w:val="00DC7DE5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4927"/>
  <w15:chartTrackingRefBased/>
  <w15:docId w15:val="{83F6FE17-7F2F-4796-9390-10E8370D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Zakirova</dc:creator>
  <cp:keywords/>
  <dc:description/>
  <cp:lastModifiedBy>Gulnara Zakirova</cp:lastModifiedBy>
  <cp:revision>2</cp:revision>
  <dcterms:created xsi:type="dcterms:W3CDTF">2021-05-24T06:46:00Z</dcterms:created>
  <dcterms:modified xsi:type="dcterms:W3CDTF">2021-05-24T06:46:00Z</dcterms:modified>
</cp:coreProperties>
</file>