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27C2" w14:textId="335BB993" w:rsidR="0036310A" w:rsidRPr="0036310A" w:rsidRDefault="008801EF" w:rsidP="008801EF">
      <w:pPr>
        <w:ind w:left="-284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72586202"/>
      <w:bookmarkEnd w:id="0"/>
      <w:r>
        <w:t xml:space="preserve">    </w:t>
      </w:r>
      <w:r w:rsidR="0036310A" w:rsidRPr="0036310A">
        <w:rPr>
          <w:rFonts w:ascii="Times New Roman" w:hAnsi="Times New Roman" w:cs="Times New Roman"/>
          <w:b/>
          <w:bCs/>
          <w:sz w:val="32"/>
          <w:szCs w:val="32"/>
        </w:rPr>
        <w:t>Приложение 1</w:t>
      </w:r>
    </w:p>
    <w:p w14:paraId="483630D5" w14:textId="77777777" w:rsidR="0036310A" w:rsidRDefault="0036310A" w:rsidP="008801EF">
      <w:pPr>
        <w:ind w:left="-284"/>
      </w:pPr>
    </w:p>
    <w:p w14:paraId="69DB9881" w14:textId="38C8A6D2" w:rsidR="008801EF" w:rsidRDefault="008801EF" w:rsidP="008801EF">
      <w:pPr>
        <w:ind w:left="-284"/>
      </w:pPr>
      <w:r>
        <w:t xml:space="preserve">     </w:t>
      </w:r>
      <w:r w:rsidRPr="008801EF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6AAD2211" wp14:editId="5978F16B">
            <wp:extent cx="1807794" cy="598623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64" cy="6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</w:t>
      </w:r>
      <w:r w:rsidRPr="008801EF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6C2DA57F" wp14:editId="2E32D7FF">
            <wp:extent cx="1372890" cy="593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67" cy="598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63AFE1A2" w14:textId="77777777" w:rsidR="008801EF" w:rsidRDefault="008801EF" w:rsidP="008801EF">
      <w:pPr>
        <w:ind w:left="-284"/>
      </w:pPr>
    </w:p>
    <w:p w14:paraId="6D6FE3D5" w14:textId="46FE8554" w:rsidR="008801EF" w:rsidRPr="008801EF" w:rsidRDefault="008801EF" w:rsidP="008801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14:paraId="445A1EA2" w14:textId="77777777" w:rsidR="008F2A8D" w:rsidRDefault="008801EF" w:rsidP="0088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вебинаров в рамках </w:t>
      </w:r>
      <w:r w:rsidRPr="008801EF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Pr="008F2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2A8D" w:rsidRPr="008F2A8D">
        <w:rPr>
          <w:rFonts w:ascii="Times New Roman" w:eastAsia="Calibri" w:hAnsi="Times New Roman" w:cs="Times New Roman"/>
          <w:b/>
          <w:sz w:val="28"/>
          <w:szCs w:val="28"/>
        </w:rPr>
        <w:t xml:space="preserve">KUTEL </w:t>
      </w:r>
    </w:p>
    <w:p w14:paraId="7884565D" w14:textId="3D997CEB" w:rsidR="008801EF" w:rsidRPr="008801EF" w:rsidRDefault="008801EF" w:rsidP="0088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A8D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proofErr w:type="spellStart"/>
      <w:r w:rsidRPr="008F2A8D">
        <w:rPr>
          <w:rFonts w:ascii="Times New Roman" w:eastAsia="Calibri" w:hAnsi="Times New Roman" w:cs="Times New Roman"/>
          <w:b/>
          <w:sz w:val="28"/>
          <w:szCs w:val="28"/>
        </w:rPr>
        <w:t>Эрасмус</w:t>
      </w:r>
      <w:proofErr w:type="spellEnd"/>
      <w:r w:rsidRPr="008F2A8D">
        <w:rPr>
          <w:rFonts w:ascii="Times New Roman" w:eastAsia="Calibri" w:hAnsi="Times New Roman" w:cs="Times New Roman"/>
          <w:b/>
          <w:sz w:val="28"/>
          <w:szCs w:val="28"/>
        </w:rPr>
        <w:t>+</w:t>
      </w:r>
    </w:p>
    <w:p w14:paraId="592194CD" w14:textId="77777777" w:rsidR="008801EF" w:rsidRPr="008F2A8D" w:rsidRDefault="008801EF" w:rsidP="0088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F234E2" w14:textId="101A39A1" w:rsidR="008801EF" w:rsidRPr="008801EF" w:rsidRDefault="008801EF" w:rsidP="0088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72595038"/>
      <w:r w:rsidRPr="008801EF">
        <w:rPr>
          <w:rFonts w:ascii="Times New Roman" w:eastAsia="Calibri" w:hAnsi="Times New Roman" w:cs="Times New Roman"/>
          <w:b/>
          <w:sz w:val="28"/>
          <w:szCs w:val="28"/>
        </w:rPr>
        <w:t>KUTEL</w:t>
      </w:r>
      <w:bookmarkEnd w:id="1"/>
      <w:r w:rsidRPr="008801EF">
        <w:rPr>
          <w:rFonts w:ascii="Times New Roman" w:eastAsia="Calibri" w:hAnsi="Times New Roman" w:cs="Times New Roman"/>
          <w:b/>
          <w:sz w:val="28"/>
          <w:szCs w:val="28"/>
        </w:rPr>
        <w:t xml:space="preserve"> - Университеты Казахстана за совершенствование процессов обеспечения качества в обучении с использованием новых технологий</w:t>
      </w:r>
    </w:p>
    <w:p w14:paraId="2605CC89" w14:textId="77777777" w:rsidR="008801EF" w:rsidRPr="00C81D14" w:rsidRDefault="008801EF" w:rsidP="0088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E388C2" w14:textId="785668F7" w:rsidR="008801EF" w:rsidRPr="008801EF" w:rsidRDefault="008801EF" w:rsidP="0088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801EF">
        <w:rPr>
          <w:rFonts w:ascii="Times New Roman" w:eastAsia="Calibri" w:hAnsi="Times New Roman" w:cs="Times New Roman"/>
          <w:b/>
          <w:sz w:val="24"/>
          <w:szCs w:val="24"/>
          <w:lang w:val="en-US"/>
        </w:rPr>
        <w:t>598377-EPP-1-2018-1-IT-EPPKA2-CBHE-SP</w:t>
      </w:r>
    </w:p>
    <w:p w14:paraId="41025F55" w14:textId="272101B7" w:rsidR="008801EF" w:rsidRDefault="008801EF" w:rsidP="0088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801E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15/11/2018 - 14/11/2021 </w:t>
      </w:r>
    </w:p>
    <w:p w14:paraId="384B8234" w14:textId="43CECB9F" w:rsidR="00C81D14" w:rsidRDefault="00C81D14" w:rsidP="0088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B8C9675" w14:textId="195951D8" w:rsidR="00C81D14" w:rsidRPr="00CD25C6" w:rsidRDefault="00CD25C6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П</w:t>
      </w:r>
      <w:proofErr w:type="spellStart"/>
      <w:r w:rsidR="00C81D14" w:rsidRPr="00CD25C6">
        <w:rPr>
          <w:rFonts w:ascii="Times New Roman" w:eastAsia="Calibri" w:hAnsi="Times New Roman" w:cs="Times New Roman"/>
          <w:bCs/>
          <w:sz w:val="24"/>
          <w:szCs w:val="24"/>
        </w:rPr>
        <w:t>риглаш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ение</w:t>
      </w:r>
      <w:proofErr w:type="spellEnd"/>
      <w:r w:rsidR="00C81D14"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 на запланированную конференцию: </w:t>
      </w:r>
      <w:r w:rsidR="00C81D14"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Zoom</w:t>
      </w:r>
      <w:r w:rsidR="00C81D14" w:rsidRPr="00CD25C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B74ECDC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AF6C0A" w14:textId="7667DFBA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</w:rPr>
        <w:t>Тема: Совершенствование процессов обеспечения качества в обучении с использованием новых технологий</w:t>
      </w:r>
      <w:r w:rsidR="00CD25C6"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762E4B9A" w14:textId="77777777" w:rsidR="00CD25C6" w:rsidRPr="00CD25C6" w:rsidRDefault="00CD25C6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D0BDB6" w14:textId="12A59ABF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Время: 21 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</w:rPr>
        <w:t>июн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. 2021 03:00 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PM</w:t>
      </w:r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 Алматы</w:t>
      </w:r>
    </w:p>
    <w:p w14:paraId="5E0AAF2E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        Каждый день, до 29 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</w:rPr>
        <w:t>июн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</w:rPr>
        <w:t>. 2021, 7 событие(й)</w:t>
      </w:r>
    </w:p>
    <w:p w14:paraId="5AEF5D2A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        21 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</w:rPr>
        <w:t>июн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. 2021 03:00 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PM</w:t>
      </w:r>
    </w:p>
    <w:p w14:paraId="2BD5EBDA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        22 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</w:rPr>
        <w:t>июн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. 2021 03:00 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PM</w:t>
      </w:r>
    </w:p>
    <w:p w14:paraId="48C5CAA2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        23 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</w:rPr>
        <w:t>июн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. 2021 03:00 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PM</w:t>
      </w:r>
    </w:p>
    <w:p w14:paraId="66FB8AC8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        24 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</w:rPr>
        <w:t>июн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. 2021 03:00 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PM</w:t>
      </w:r>
    </w:p>
    <w:p w14:paraId="5B080401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        25 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</w:rPr>
        <w:t>июн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. 2021 03:00 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PM</w:t>
      </w:r>
    </w:p>
    <w:p w14:paraId="5D8E8309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        28 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</w:rPr>
        <w:t>июн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. 2021 03:00 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PM</w:t>
      </w:r>
    </w:p>
    <w:p w14:paraId="3F45E6F5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        29 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</w:rPr>
        <w:t>июн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. 2021 03:00 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PM</w:t>
      </w:r>
    </w:p>
    <w:p w14:paraId="7348AC5C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09385D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</w:rPr>
        <w:t xml:space="preserve">Подключиться к конференции 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Zoom</w:t>
      </w:r>
    </w:p>
    <w:p w14:paraId="6AC413D6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https</w:t>
      </w:r>
      <w:r w:rsidRPr="00CD25C6">
        <w:rPr>
          <w:rFonts w:ascii="Times New Roman" w:eastAsia="Calibri" w:hAnsi="Times New Roman" w:cs="Times New Roman"/>
          <w:bCs/>
          <w:sz w:val="24"/>
          <w:szCs w:val="24"/>
        </w:rPr>
        <w:t>://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zoom</w:t>
      </w:r>
      <w:r w:rsidRPr="00CD25C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us</w:t>
      </w:r>
      <w:r w:rsidRPr="00CD25C6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</w:t>
      </w:r>
      <w:r w:rsidRPr="00CD25C6">
        <w:rPr>
          <w:rFonts w:ascii="Times New Roman" w:eastAsia="Calibri" w:hAnsi="Times New Roman" w:cs="Times New Roman"/>
          <w:bCs/>
          <w:sz w:val="24"/>
          <w:szCs w:val="24"/>
        </w:rPr>
        <w:t>/95686923424?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pwd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</w:rPr>
        <w:t>=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Q</w:t>
      </w:r>
      <w:r w:rsidRPr="00CD25C6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NXK</w:t>
      </w:r>
      <w:r w:rsidRPr="00CD25C6">
        <w:rPr>
          <w:rFonts w:ascii="Times New Roman" w:eastAsia="Calibri" w:hAnsi="Times New Roman" w:cs="Times New Roman"/>
          <w:bCs/>
          <w:sz w:val="24"/>
          <w:szCs w:val="24"/>
        </w:rPr>
        <w:t>1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JobHhhTTFVWlUwZzRJRDRFQT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</w:rPr>
        <w:t>09</w:t>
      </w:r>
    </w:p>
    <w:p w14:paraId="7F39E097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69F79D" w14:textId="77777777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Идентификатор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конференции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 956 8692 3424</w:t>
      </w:r>
    </w:p>
    <w:p w14:paraId="59C89717" w14:textId="7E4D3E7D" w:rsidR="00C81D14" w:rsidRPr="00CD25C6" w:rsidRDefault="00C81D14" w:rsidP="00C81D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Код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доступа</w:t>
      </w:r>
      <w:proofErr w:type="spellEnd"/>
      <w:r w:rsidRPr="00CD25C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 271421</w:t>
      </w:r>
    </w:p>
    <w:p w14:paraId="20CF890A" w14:textId="50560FD5" w:rsidR="008801EF" w:rsidRPr="00CD25C6" w:rsidRDefault="008801EF" w:rsidP="008801EF">
      <w:pPr>
        <w:ind w:left="-284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D25C6">
        <w:rPr>
          <w:bCs/>
          <w:lang w:val="en-US"/>
        </w:rPr>
        <w:t xml:space="preserve">                                                   </w:t>
      </w: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2410"/>
        <w:gridCol w:w="2262"/>
      </w:tblGrid>
      <w:tr w:rsidR="00957B14" w:rsidRPr="008F2A8D" w14:paraId="2001F8A0" w14:textId="77777777" w:rsidTr="00FA4AEB">
        <w:tc>
          <w:tcPr>
            <w:tcW w:w="3823" w:type="dxa"/>
          </w:tcPr>
          <w:p w14:paraId="7B882AA6" w14:textId="0E5E85BD" w:rsidR="008801EF" w:rsidRPr="008F2A8D" w:rsidRDefault="008801EF" w:rsidP="008801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вебинара</w:t>
            </w:r>
          </w:p>
        </w:tc>
        <w:tc>
          <w:tcPr>
            <w:tcW w:w="1134" w:type="dxa"/>
          </w:tcPr>
          <w:p w14:paraId="31D9213C" w14:textId="7E152715" w:rsidR="008801EF" w:rsidRPr="008F2A8D" w:rsidRDefault="008801EF" w:rsidP="008801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Даты </w:t>
            </w:r>
          </w:p>
        </w:tc>
        <w:tc>
          <w:tcPr>
            <w:tcW w:w="2410" w:type="dxa"/>
          </w:tcPr>
          <w:p w14:paraId="71DCC93E" w14:textId="18990127" w:rsidR="008801EF" w:rsidRPr="008F2A8D" w:rsidRDefault="00AC3E53" w:rsidP="008801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П</w:t>
            </w:r>
            <w:r w:rsidR="008801EF"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артнер</w:t>
            </w: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262" w:type="dxa"/>
          </w:tcPr>
          <w:p w14:paraId="3E21568B" w14:textId="5E78A482" w:rsidR="008801EF" w:rsidRPr="008F2A8D" w:rsidRDefault="008801EF" w:rsidP="008801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  <w:r w:rsidR="00FA4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модуль</w:t>
            </w: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C3E53" w:rsidRPr="008F2A8D" w14:paraId="060215FB" w14:textId="77777777" w:rsidTr="00AE7577">
        <w:tc>
          <w:tcPr>
            <w:tcW w:w="9629" w:type="dxa"/>
            <w:gridSpan w:val="4"/>
          </w:tcPr>
          <w:p w14:paraId="050BDDC7" w14:textId="77777777" w:rsidR="00AE7577" w:rsidRPr="008F2A8D" w:rsidRDefault="00AE7577" w:rsidP="00AC3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045731" w14:textId="64FE2630" w:rsidR="00AC3E53" w:rsidRPr="008F2A8D" w:rsidRDefault="00AC3E53" w:rsidP="00AC3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1 </w:t>
            </w:r>
            <w:r w:rsidR="00957B14"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Внешний контроль качества - Стандарты и</w:t>
            </w:r>
          </w:p>
          <w:p w14:paraId="64C2D97E" w14:textId="0BA4116F" w:rsidR="00AC3E53" w:rsidRPr="008F2A8D" w:rsidRDefault="00957B14" w:rsidP="00AC3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AC3E53"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екомендации</w:t>
            </w:r>
          </w:p>
          <w:p w14:paraId="42A9C547" w14:textId="6BACF1BD" w:rsidR="00957B14" w:rsidRPr="008F2A8D" w:rsidRDefault="00957B14" w:rsidP="00AC3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7577" w:rsidRPr="008F2A8D" w14:paraId="3E088513" w14:textId="77777777" w:rsidTr="00FA4AEB">
        <w:tc>
          <w:tcPr>
            <w:tcW w:w="3823" w:type="dxa"/>
          </w:tcPr>
          <w:p w14:paraId="42AC24C6" w14:textId="7BC6EEA9" w:rsidR="00AE7577" w:rsidRPr="008F2A8D" w:rsidRDefault="00AE7577" w:rsidP="000C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 Обеспечение качества как центральный двигатель в процессе</w:t>
            </w:r>
          </w:p>
          <w:p w14:paraId="610B968C" w14:textId="66B917AF" w:rsidR="00AE7577" w:rsidRPr="008F2A8D" w:rsidRDefault="00AE7577" w:rsidP="000C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высшего образования. Основные принципы обеспечения качества в Европе. </w:t>
            </w:r>
          </w:p>
          <w:p w14:paraId="5E122D5A" w14:textId="19BEBF69" w:rsidR="00AE7577" w:rsidRPr="008F2A8D" w:rsidRDefault="00AE7577" w:rsidP="00AE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5172AC9" w14:textId="414C9901" w:rsidR="00AE7577" w:rsidRPr="008F2A8D" w:rsidRDefault="00AE7577" w:rsidP="00AE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F2A8D"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14:paraId="3296985A" w14:textId="39578680" w:rsidR="008F2A8D" w:rsidRPr="008F2A8D" w:rsidRDefault="008F2A8D" w:rsidP="00AE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6DCF9D16" w14:textId="77777777" w:rsidR="008F2A8D" w:rsidRPr="008F2A8D" w:rsidRDefault="008F2A8D" w:rsidP="00AE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2D47D" w14:textId="03566441" w:rsidR="00AE7577" w:rsidRPr="008F2A8D" w:rsidRDefault="00AE7577" w:rsidP="00AE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8F2A8D"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– 18.00</w:t>
            </w:r>
            <w:proofErr w:type="gramEnd"/>
          </w:p>
          <w:p w14:paraId="7A62C8A2" w14:textId="1374055B" w:rsidR="00AE7577" w:rsidRPr="008F2A8D" w:rsidRDefault="00AE7577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0069967" w14:textId="76B0B4EA" w:rsidR="00AE7577" w:rsidRPr="008F2A8D" w:rsidRDefault="00AE7577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502B">
              <w:rPr>
                <w:rFonts w:ascii="Times New Roman" w:hAnsi="Times New Roman" w:cs="Times New Roman"/>
                <w:sz w:val="28"/>
                <w:szCs w:val="28"/>
              </w:rPr>
              <w:t>инистерство образования и науки (М</w:t>
            </w: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ОН РК</w:t>
            </w:r>
            <w:r w:rsidR="0083502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AB7E11E" w14:textId="2C58BEA4" w:rsidR="00AE7577" w:rsidRPr="008F2A8D" w:rsidRDefault="00AE7577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Страновой координатор</w:t>
            </w:r>
          </w:p>
        </w:tc>
        <w:tc>
          <w:tcPr>
            <w:tcW w:w="2262" w:type="dxa"/>
            <w:vMerge w:val="restart"/>
          </w:tcPr>
          <w:p w14:paraId="0C511A9C" w14:textId="25E7777D" w:rsidR="00AE7577" w:rsidRPr="008F2A8D" w:rsidRDefault="0083502B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02B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Независимое агентство аккредитации и рейтинга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7577" w:rsidRPr="008F2A8D">
              <w:rPr>
                <w:rFonts w:ascii="Times New Roman" w:hAnsi="Times New Roman" w:cs="Times New Roman"/>
                <w:sz w:val="28"/>
                <w:szCs w:val="28"/>
              </w:rPr>
              <w:t>НААР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B4415E3" w14:textId="1A53F10E" w:rsidR="00AE7577" w:rsidRPr="008F2A8D" w:rsidRDefault="00AE7577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77" w:rsidRPr="008F2A8D" w14:paraId="61210CA5" w14:textId="77777777" w:rsidTr="00FA4AEB">
        <w:tc>
          <w:tcPr>
            <w:tcW w:w="3823" w:type="dxa"/>
          </w:tcPr>
          <w:p w14:paraId="78652A68" w14:textId="2588FB18" w:rsidR="00AE7577" w:rsidRPr="008F2A8D" w:rsidRDefault="00AE7577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1.2 Включение критериев и принципов качества обучения на основе технологий (TEL) в</w:t>
            </w:r>
          </w:p>
          <w:p w14:paraId="5C18D06A" w14:textId="77777777" w:rsidR="00AE7577" w:rsidRPr="008F2A8D" w:rsidRDefault="00AE7577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структуру качества для высшего образования - проблемы и</w:t>
            </w:r>
          </w:p>
          <w:p w14:paraId="3F005D6E" w14:textId="7C9903CE" w:rsidR="00AE7577" w:rsidRPr="008F2A8D" w:rsidRDefault="00AE7577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препятствия.</w:t>
            </w:r>
          </w:p>
          <w:p w14:paraId="7CDCF0B2" w14:textId="13159725" w:rsidR="00AE7577" w:rsidRPr="008F2A8D" w:rsidRDefault="00AE7577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0AC7BD" w14:textId="0AB2E689" w:rsidR="00AE7577" w:rsidRPr="008F2A8D" w:rsidRDefault="00AE7577" w:rsidP="008801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14:paraId="0F9D66DE" w14:textId="2212D75C" w:rsidR="00AE7577" w:rsidRPr="008F2A8D" w:rsidRDefault="0083502B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02B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Независимое агентство аккредитации и рейтинга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7577" w:rsidRPr="008F2A8D">
              <w:rPr>
                <w:rFonts w:ascii="Times New Roman" w:hAnsi="Times New Roman" w:cs="Times New Roman"/>
                <w:sz w:val="28"/>
                <w:szCs w:val="28"/>
              </w:rPr>
              <w:t>НААР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2" w:type="dxa"/>
            <w:vMerge/>
          </w:tcPr>
          <w:p w14:paraId="248017E2" w14:textId="4BDA2F30" w:rsidR="00AE7577" w:rsidRPr="008F2A8D" w:rsidRDefault="00AE7577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77" w:rsidRPr="008F2A8D" w14:paraId="07D7A4F6" w14:textId="77777777" w:rsidTr="00FA4AEB">
        <w:tc>
          <w:tcPr>
            <w:tcW w:w="3823" w:type="dxa"/>
          </w:tcPr>
          <w:p w14:paraId="59CE5BBD" w14:textId="20D49C30" w:rsidR="00AE7577" w:rsidRPr="008F2A8D" w:rsidRDefault="00AE7577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1.3  Аккредитация</w:t>
            </w:r>
            <w:proofErr w:type="gram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как механизм обеспечения качества</w:t>
            </w:r>
          </w:p>
          <w:p w14:paraId="2B7C9A48" w14:textId="583FDBCA" w:rsidR="00AE7577" w:rsidRPr="008F2A8D" w:rsidRDefault="00AE7577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  <w:r w:rsidR="00FA4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14:paraId="66379146" w14:textId="77777777" w:rsidR="00AE7577" w:rsidRPr="008F2A8D" w:rsidRDefault="00AE7577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CD1174" w14:textId="3A4EAD31" w:rsidR="00AE7577" w:rsidRPr="008F2A8D" w:rsidRDefault="00AE7577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НААР</w:t>
            </w:r>
          </w:p>
        </w:tc>
        <w:tc>
          <w:tcPr>
            <w:tcW w:w="2262" w:type="dxa"/>
            <w:vMerge/>
          </w:tcPr>
          <w:p w14:paraId="622385FA" w14:textId="77777777" w:rsidR="00AE7577" w:rsidRPr="008F2A8D" w:rsidRDefault="00AE7577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77" w:rsidRPr="008F2A8D" w14:paraId="42ED76F4" w14:textId="77777777" w:rsidTr="00FA4AEB">
        <w:tc>
          <w:tcPr>
            <w:tcW w:w="3823" w:type="dxa"/>
          </w:tcPr>
          <w:p w14:paraId="46B36BF2" w14:textId="43D3C936" w:rsidR="00AE7577" w:rsidRPr="008F2A8D" w:rsidRDefault="00AE7577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1.4  Определение</w:t>
            </w:r>
            <w:proofErr w:type="gram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и разработка процедуры внешнего</w:t>
            </w:r>
          </w:p>
          <w:p w14:paraId="6C40FC00" w14:textId="77777777" w:rsidR="00AE7577" w:rsidRPr="008F2A8D" w:rsidRDefault="00AE7577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обеспечения качества как движущей силы для</w:t>
            </w:r>
          </w:p>
          <w:p w14:paraId="7C790679" w14:textId="0558D09F" w:rsidR="00AE7577" w:rsidRPr="008F2A8D" w:rsidRDefault="00AE7577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развития и культурных изменений. </w:t>
            </w:r>
          </w:p>
        </w:tc>
        <w:tc>
          <w:tcPr>
            <w:tcW w:w="1134" w:type="dxa"/>
            <w:vMerge/>
          </w:tcPr>
          <w:p w14:paraId="49FA419F" w14:textId="77777777" w:rsidR="00AE7577" w:rsidRPr="008F2A8D" w:rsidRDefault="00AE7577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B45FBC" w14:textId="40E59375" w:rsidR="00AE7577" w:rsidRPr="008F2A8D" w:rsidRDefault="00AE7577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НААР</w:t>
            </w:r>
          </w:p>
        </w:tc>
        <w:tc>
          <w:tcPr>
            <w:tcW w:w="2262" w:type="dxa"/>
            <w:vMerge/>
          </w:tcPr>
          <w:p w14:paraId="42C96326" w14:textId="77777777" w:rsidR="00AE7577" w:rsidRPr="008F2A8D" w:rsidRDefault="00AE7577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24" w:rsidRPr="008F2A8D" w14:paraId="5D8F7D14" w14:textId="77777777" w:rsidTr="00AE7577">
        <w:tc>
          <w:tcPr>
            <w:tcW w:w="9629" w:type="dxa"/>
            <w:gridSpan w:val="4"/>
          </w:tcPr>
          <w:p w14:paraId="5984DBC0" w14:textId="77777777" w:rsidR="00AE7577" w:rsidRPr="008F2A8D" w:rsidRDefault="00AE7577" w:rsidP="00B33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F97505" w14:textId="3B482374" w:rsidR="00B33024" w:rsidRPr="008F2A8D" w:rsidRDefault="00B33024" w:rsidP="00B33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2 – Внутреннее обеспечение </w:t>
            </w:r>
            <w:proofErr w:type="gramStart"/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качества  и</w:t>
            </w:r>
            <w:proofErr w:type="gramEnd"/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организационная культура</w:t>
            </w:r>
          </w:p>
          <w:p w14:paraId="79661DBB" w14:textId="03FE546C" w:rsidR="00957B14" w:rsidRPr="008F2A8D" w:rsidRDefault="00957B14" w:rsidP="00B33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A8D" w:rsidRPr="008F2A8D" w14:paraId="0B6FFA97" w14:textId="77777777" w:rsidTr="00FA4AEB">
        <w:tc>
          <w:tcPr>
            <w:tcW w:w="3823" w:type="dxa"/>
          </w:tcPr>
          <w:p w14:paraId="7A2ABE8F" w14:textId="3FA5E387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2.1 Управление и структуры</w:t>
            </w:r>
          </w:p>
        </w:tc>
        <w:tc>
          <w:tcPr>
            <w:tcW w:w="1134" w:type="dxa"/>
            <w:vMerge w:val="restart"/>
          </w:tcPr>
          <w:p w14:paraId="16A2FA01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14:paraId="5B9AB7C4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6E55A5CF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D7D24" w14:textId="63D39BB5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15.00 – 18.00</w:t>
            </w:r>
          </w:p>
        </w:tc>
        <w:tc>
          <w:tcPr>
            <w:tcW w:w="2410" w:type="dxa"/>
          </w:tcPr>
          <w:p w14:paraId="6904BA1C" w14:textId="77777777" w:rsidR="00FA4AEB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Жезказганский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имени</w:t>
            </w:r>
          </w:p>
          <w:p w14:paraId="5016BE65" w14:textId="01FE99F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FA4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Байконурова</w:t>
            </w:r>
            <w:proofErr w:type="spellEnd"/>
          </w:p>
        </w:tc>
        <w:tc>
          <w:tcPr>
            <w:tcW w:w="2262" w:type="dxa"/>
            <w:vMerge w:val="restart"/>
          </w:tcPr>
          <w:p w14:paraId="76C3D4E6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региональный университет имени Ахмета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Байтурсынова</w:t>
            </w:r>
            <w:proofErr w:type="spellEnd"/>
          </w:p>
          <w:p w14:paraId="13930D40" w14:textId="1E76D362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8D" w:rsidRPr="008F2A8D" w14:paraId="7C0B8E62" w14:textId="77777777" w:rsidTr="00FA4AEB">
        <w:tc>
          <w:tcPr>
            <w:tcW w:w="3823" w:type="dxa"/>
          </w:tcPr>
          <w:p w14:paraId="3C7A2F93" w14:textId="2D191AC2" w:rsidR="008F2A8D" w:rsidRPr="008F2A8D" w:rsidRDefault="008F2A8D" w:rsidP="00B3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2.2 Стандарты Внутреннего обеспечения качества:</w:t>
            </w:r>
          </w:p>
          <w:p w14:paraId="787C1D9C" w14:textId="653FC667" w:rsidR="008F2A8D" w:rsidRPr="008F2A8D" w:rsidRDefault="008F2A8D" w:rsidP="00B3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Политика и Руководство.</w:t>
            </w:r>
          </w:p>
        </w:tc>
        <w:tc>
          <w:tcPr>
            <w:tcW w:w="1134" w:type="dxa"/>
            <w:vMerge/>
          </w:tcPr>
          <w:p w14:paraId="4C88F291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D2F74D" w14:textId="77777777" w:rsidR="00FA4AEB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Жезказганский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имени </w:t>
            </w:r>
          </w:p>
          <w:p w14:paraId="3CCE791F" w14:textId="1F6550A1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FA4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Байконурова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vMerge/>
          </w:tcPr>
          <w:p w14:paraId="580968EF" w14:textId="3BE26184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8D" w:rsidRPr="008F2A8D" w14:paraId="3DB326C5" w14:textId="77777777" w:rsidTr="00FA4AEB">
        <w:tc>
          <w:tcPr>
            <w:tcW w:w="3823" w:type="dxa"/>
          </w:tcPr>
          <w:p w14:paraId="59886796" w14:textId="7E305F3E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2.3. Вовлечение стейкхолдеров</w:t>
            </w:r>
          </w:p>
        </w:tc>
        <w:tc>
          <w:tcPr>
            <w:tcW w:w="1134" w:type="dxa"/>
            <w:vMerge/>
          </w:tcPr>
          <w:p w14:paraId="60FAC7A6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FCA0333" w14:textId="40EF19B3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региональный университет имени Ахмета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Байтурсынова</w:t>
            </w:r>
            <w:proofErr w:type="spellEnd"/>
          </w:p>
        </w:tc>
        <w:tc>
          <w:tcPr>
            <w:tcW w:w="2262" w:type="dxa"/>
            <w:vMerge/>
          </w:tcPr>
          <w:p w14:paraId="53E9717A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ED" w:rsidRPr="008F2A8D" w14:paraId="47673AE2" w14:textId="77777777" w:rsidTr="00AE7577">
        <w:tc>
          <w:tcPr>
            <w:tcW w:w="9629" w:type="dxa"/>
            <w:gridSpan w:val="4"/>
          </w:tcPr>
          <w:p w14:paraId="7664A5E9" w14:textId="77777777" w:rsidR="008F2A8D" w:rsidRPr="008F2A8D" w:rsidRDefault="008F2A8D" w:rsidP="006C4A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5EA681" w14:textId="18BBC441" w:rsidR="006C4AED" w:rsidRPr="008F2A8D" w:rsidRDefault="006C4AED" w:rsidP="006C4A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3 – Обеспечение качества студенческих услуг</w:t>
            </w:r>
          </w:p>
          <w:p w14:paraId="2294F427" w14:textId="200C928B" w:rsidR="00957B14" w:rsidRPr="008F2A8D" w:rsidRDefault="00957B14" w:rsidP="006C4A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A8D" w:rsidRPr="008F2A8D" w14:paraId="2BB1595F" w14:textId="77777777" w:rsidTr="00FA4AEB">
        <w:tc>
          <w:tcPr>
            <w:tcW w:w="3823" w:type="dxa"/>
          </w:tcPr>
          <w:p w14:paraId="136E3752" w14:textId="391A4C8B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3.1  Обеспечение</w:t>
            </w:r>
            <w:proofErr w:type="gram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студенческих услуг</w:t>
            </w:r>
          </w:p>
        </w:tc>
        <w:tc>
          <w:tcPr>
            <w:tcW w:w="1134" w:type="dxa"/>
            <w:vMerge w:val="restart"/>
          </w:tcPr>
          <w:p w14:paraId="690CB550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  <w:p w14:paraId="0A6BC435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7C684E91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CF3FF" w14:textId="326632C1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15.00 – 18.00</w:t>
            </w:r>
          </w:p>
        </w:tc>
        <w:tc>
          <w:tcPr>
            <w:tcW w:w="2410" w:type="dxa"/>
          </w:tcPr>
          <w:p w14:paraId="513941BF" w14:textId="4294C56E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имени Абая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Мырзахметова</w:t>
            </w:r>
            <w:proofErr w:type="spellEnd"/>
          </w:p>
        </w:tc>
        <w:tc>
          <w:tcPr>
            <w:tcW w:w="2262" w:type="dxa"/>
            <w:vMerge w:val="restart"/>
          </w:tcPr>
          <w:p w14:paraId="1C9C1A80" w14:textId="67AA1643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имени Абая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Мырзахметова</w:t>
            </w:r>
            <w:proofErr w:type="spellEnd"/>
          </w:p>
        </w:tc>
      </w:tr>
      <w:tr w:rsidR="008F2A8D" w:rsidRPr="008F2A8D" w14:paraId="19823225" w14:textId="77777777" w:rsidTr="00FA4AEB">
        <w:tc>
          <w:tcPr>
            <w:tcW w:w="3823" w:type="dxa"/>
          </w:tcPr>
          <w:p w14:paraId="486D2924" w14:textId="31D7E7FC" w:rsidR="008F2A8D" w:rsidRPr="008F2A8D" w:rsidRDefault="008F2A8D" w:rsidP="00B3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3.2 Взаимодействие в системе «студент-студент» и «студент-преподаватель»</w:t>
            </w:r>
          </w:p>
          <w:p w14:paraId="74E11CB6" w14:textId="5C9DC81C" w:rsidR="008F2A8D" w:rsidRPr="008F2A8D" w:rsidRDefault="008F2A8D" w:rsidP="00B33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1766ED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D49931" w14:textId="6855B3DF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региональный университет имени Ахмета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Байтурсынова</w:t>
            </w:r>
            <w:proofErr w:type="spellEnd"/>
          </w:p>
        </w:tc>
        <w:tc>
          <w:tcPr>
            <w:tcW w:w="2262" w:type="dxa"/>
            <w:vMerge/>
          </w:tcPr>
          <w:p w14:paraId="3605D9D3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8D" w:rsidRPr="008F2A8D" w14:paraId="614871AC" w14:textId="77777777" w:rsidTr="00FA4AEB">
        <w:tc>
          <w:tcPr>
            <w:tcW w:w="3823" w:type="dxa"/>
          </w:tcPr>
          <w:p w14:paraId="1BBCD5CE" w14:textId="6F130861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Тьюторство</w:t>
            </w:r>
            <w:proofErr w:type="spellEnd"/>
          </w:p>
        </w:tc>
        <w:tc>
          <w:tcPr>
            <w:tcW w:w="1134" w:type="dxa"/>
            <w:vMerge/>
          </w:tcPr>
          <w:p w14:paraId="3663012D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F30DDD0" w14:textId="4DBDE2E1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Ш.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Уалиханова</w:t>
            </w:r>
            <w:proofErr w:type="spellEnd"/>
          </w:p>
        </w:tc>
        <w:tc>
          <w:tcPr>
            <w:tcW w:w="2262" w:type="dxa"/>
            <w:vMerge/>
          </w:tcPr>
          <w:p w14:paraId="60BA2C75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10F" w:rsidRPr="008F2A8D" w14:paraId="3A1ECBD2" w14:textId="77777777" w:rsidTr="00AE7577">
        <w:tc>
          <w:tcPr>
            <w:tcW w:w="9629" w:type="dxa"/>
            <w:gridSpan w:val="4"/>
          </w:tcPr>
          <w:p w14:paraId="0084B4B9" w14:textId="77777777" w:rsidR="008F2A8D" w:rsidRPr="008F2A8D" w:rsidRDefault="008F2A8D" w:rsidP="004A6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33F324" w14:textId="48C31EE3" w:rsidR="004A610F" w:rsidRPr="008F2A8D" w:rsidRDefault="004A610F" w:rsidP="004A6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4 - Обеспечение качества педагогических</w:t>
            </w:r>
          </w:p>
          <w:p w14:paraId="440390C8" w14:textId="77777777" w:rsidR="004A610F" w:rsidRPr="008F2A8D" w:rsidRDefault="004A610F" w:rsidP="004A6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аспектов развития курсов TEL</w:t>
            </w:r>
          </w:p>
          <w:p w14:paraId="31AC4D50" w14:textId="77777777" w:rsidR="004A610F" w:rsidRPr="008F2A8D" w:rsidRDefault="004A610F" w:rsidP="004A6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8D" w:rsidRPr="008F2A8D" w14:paraId="606C62F4" w14:textId="77777777" w:rsidTr="00FA4AEB">
        <w:tc>
          <w:tcPr>
            <w:tcW w:w="3823" w:type="dxa"/>
          </w:tcPr>
          <w:p w14:paraId="0D5541D8" w14:textId="0C96A6C3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4.1. Дизайн</w:t>
            </w:r>
          </w:p>
        </w:tc>
        <w:tc>
          <w:tcPr>
            <w:tcW w:w="1134" w:type="dxa"/>
            <w:vMerge w:val="restart"/>
          </w:tcPr>
          <w:p w14:paraId="5BDA2D66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14:paraId="2C153C69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3C49C4A8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BC55A" w14:textId="5CA1A641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15.00 – 18.00</w:t>
            </w:r>
          </w:p>
        </w:tc>
        <w:tc>
          <w:tcPr>
            <w:tcW w:w="2410" w:type="dxa"/>
          </w:tcPr>
          <w:p w14:paraId="165EC4EC" w14:textId="286914E6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Жезказганский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имени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О.Байконурова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vMerge w:val="restart"/>
          </w:tcPr>
          <w:p w14:paraId="4CB54031" w14:textId="53266BB1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Жезказганский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Байконурова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A8D" w:rsidRPr="008F2A8D" w14:paraId="534EA493" w14:textId="77777777" w:rsidTr="00FA4AEB">
        <w:tc>
          <w:tcPr>
            <w:tcW w:w="3823" w:type="dxa"/>
          </w:tcPr>
          <w:p w14:paraId="3862602C" w14:textId="25187F49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4.2. Обеспечение качества материала TEL</w:t>
            </w:r>
          </w:p>
        </w:tc>
        <w:tc>
          <w:tcPr>
            <w:tcW w:w="1134" w:type="dxa"/>
            <w:vMerge/>
          </w:tcPr>
          <w:p w14:paraId="311042FD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E6B6EE" w14:textId="4BCAE4AD" w:rsidR="008F2A8D" w:rsidRPr="008F2A8D" w:rsidRDefault="008F2A8D" w:rsidP="004A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Каспийский государственный университет технологий и инжиниринга им.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Ш.Есенова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2" w:type="dxa"/>
            <w:vMerge/>
          </w:tcPr>
          <w:p w14:paraId="4904AC31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8D" w:rsidRPr="008F2A8D" w14:paraId="1D311B23" w14:textId="77777777" w:rsidTr="00FA4AEB">
        <w:tc>
          <w:tcPr>
            <w:tcW w:w="3823" w:type="dxa"/>
          </w:tcPr>
          <w:p w14:paraId="35DC6606" w14:textId="4E2FC8C1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Силлабус</w:t>
            </w:r>
            <w:proofErr w:type="spellEnd"/>
          </w:p>
        </w:tc>
        <w:tc>
          <w:tcPr>
            <w:tcW w:w="1134" w:type="dxa"/>
            <w:vMerge/>
          </w:tcPr>
          <w:p w14:paraId="6342D476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DD9C5E" w14:textId="6477433A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Международный Университет Информационных Технологий</w:t>
            </w:r>
          </w:p>
        </w:tc>
        <w:tc>
          <w:tcPr>
            <w:tcW w:w="2262" w:type="dxa"/>
            <w:vMerge/>
          </w:tcPr>
          <w:p w14:paraId="71C49265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29" w:rsidRPr="008F2A8D" w14:paraId="752D7AA1" w14:textId="77777777" w:rsidTr="00AE7577">
        <w:tc>
          <w:tcPr>
            <w:tcW w:w="9629" w:type="dxa"/>
            <w:gridSpan w:val="4"/>
          </w:tcPr>
          <w:p w14:paraId="3861E587" w14:textId="77777777" w:rsidR="008F2A8D" w:rsidRPr="008F2A8D" w:rsidRDefault="008F2A8D" w:rsidP="0092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5BAA3" w14:textId="3F479668" w:rsidR="00925429" w:rsidRPr="008F2A8D" w:rsidRDefault="00925429" w:rsidP="009254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5 - Технологические аспекты и обеспечение</w:t>
            </w:r>
          </w:p>
          <w:p w14:paraId="63AB289B" w14:textId="484C8CC3" w:rsidR="00925429" w:rsidRDefault="004F0EDA" w:rsidP="009254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925429"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ачества</w:t>
            </w:r>
          </w:p>
          <w:p w14:paraId="3E023163" w14:textId="4B10EEEF" w:rsidR="004F0EDA" w:rsidRPr="008F2A8D" w:rsidRDefault="004F0EDA" w:rsidP="0092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8D" w:rsidRPr="008F2A8D" w14:paraId="7306D88D" w14:textId="77777777" w:rsidTr="00FA4AEB">
        <w:tc>
          <w:tcPr>
            <w:tcW w:w="3823" w:type="dxa"/>
          </w:tcPr>
          <w:p w14:paraId="2020ED86" w14:textId="0AECE718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5.1 Совместные виртуальные среды</w:t>
            </w:r>
          </w:p>
        </w:tc>
        <w:tc>
          <w:tcPr>
            <w:tcW w:w="1134" w:type="dxa"/>
            <w:vMerge w:val="restart"/>
          </w:tcPr>
          <w:p w14:paraId="572E7A28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  <w:p w14:paraId="39C8F330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718E46B4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4FB75" w14:textId="5055FA1B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15.00 – 18.00</w:t>
            </w:r>
          </w:p>
        </w:tc>
        <w:tc>
          <w:tcPr>
            <w:tcW w:w="2410" w:type="dxa"/>
          </w:tcPr>
          <w:p w14:paraId="336F7FD0" w14:textId="775C53B9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Международный университет информационных технологий</w:t>
            </w:r>
          </w:p>
        </w:tc>
        <w:tc>
          <w:tcPr>
            <w:tcW w:w="2262" w:type="dxa"/>
            <w:vMerge w:val="restart"/>
          </w:tcPr>
          <w:p w14:paraId="57870CE7" w14:textId="68E0911F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Международный университет информационных технологий</w:t>
            </w:r>
          </w:p>
        </w:tc>
      </w:tr>
      <w:tr w:rsidR="008F2A8D" w:rsidRPr="008F2A8D" w14:paraId="101762AE" w14:textId="77777777" w:rsidTr="00FA4AEB">
        <w:tc>
          <w:tcPr>
            <w:tcW w:w="3823" w:type="dxa"/>
          </w:tcPr>
          <w:p w14:paraId="0D9DB9D7" w14:textId="32D6647B" w:rsidR="008F2A8D" w:rsidRPr="008F2A8D" w:rsidRDefault="008F2A8D" w:rsidP="0092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5.2 Контроль качества мультимедийных продуктов (особое</w:t>
            </w:r>
          </w:p>
          <w:p w14:paraId="3E2C8802" w14:textId="77777777" w:rsidR="008F2A8D" w:rsidRPr="008F2A8D" w:rsidRDefault="008F2A8D" w:rsidP="0092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студентам с особыми потребностями)</w:t>
            </w:r>
          </w:p>
          <w:p w14:paraId="2E35D206" w14:textId="11E2A04E" w:rsidR="008F2A8D" w:rsidRPr="008F2A8D" w:rsidRDefault="008F2A8D" w:rsidP="00925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1C70ED0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902B37" w14:textId="1C96DA95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университет </w:t>
            </w:r>
            <w:r w:rsidRPr="008F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технологий</w:t>
            </w:r>
          </w:p>
        </w:tc>
        <w:tc>
          <w:tcPr>
            <w:tcW w:w="2262" w:type="dxa"/>
            <w:vMerge/>
          </w:tcPr>
          <w:p w14:paraId="31D694CE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8D" w:rsidRPr="008F2A8D" w14:paraId="3907447E" w14:textId="77777777" w:rsidTr="00FA4AEB">
        <w:tc>
          <w:tcPr>
            <w:tcW w:w="3823" w:type="dxa"/>
          </w:tcPr>
          <w:p w14:paraId="672F9069" w14:textId="4036F24F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5.3 Обеспечение качества технологических ресурсов и Техническая поддержка</w:t>
            </w:r>
          </w:p>
        </w:tc>
        <w:tc>
          <w:tcPr>
            <w:tcW w:w="1134" w:type="dxa"/>
            <w:vMerge/>
          </w:tcPr>
          <w:p w14:paraId="26C3EFF3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D91505" w14:textId="7DC3DFB2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Международный университет информационных технологий</w:t>
            </w:r>
          </w:p>
        </w:tc>
        <w:tc>
          <w:tcPr>
            <w:tcW w:w="2262" w:type="dxa"/>
            <w:vMerge/>
          </w:tcPr>
          <w:p w14:paraId="34082F31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6F5" w:rsidRPr="008F2A8D" w14:paraId="01C09FCF" w14:textId="77777777" w:rsidTr="00AE7577">
        <w:tc>
          <w:tcPr>
            <w:tcW w:w="9629" w:type="dxa"/>
            <w:gridSpan w:val="4"/>
          </w:tcPr>
          <w:p w14:paraId="0BAFC511" w14:textId="77777777" w:rsidR="008F2A8D" w:rsidRPr="008F2A8D" w:rsidRDefault="008F2A8D" w:rsidP="00957B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617A36" w14:textId="4D6A8CFE" w:rsidR="00957B14" w:rsidRPr="008F2A8D" w:rsidRDefault="00A716F5" w:rsidP="00957B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6 - </w:t>
            </w:r>
            <w:r w:rsidR="00957B14"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качества системы управления TEL обучения </w:t>
            </w:r>
          </w:p>
          <w:p w14:paraId="75D183F7" w14:textId="44DD70C8" w:rsidR="00A716F5" w:rsidRPr="008F2A8D" w:rsidRDefault="00A716F5" w:rsidP="00A71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8D" w:rsidRPr="008F2A8D" w14:paraId="32FC9DD8" w14:textId="77777777" w:rsidTr="00FA4AEB">
        <w:tc>
          <w:tcPr>
            <w:tcW w:w="3823" w:type="dxa"/>
          </w:tcPr>
          <w:p w14:paraId="20E3B82D" w14:textId="77777777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6.1 Оценка качества системы управления обучением </w:t>
            </w:r>
          </w:p>
          <w:p w14:paraId="0C4CE19F" w14:textId="7127DA04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BCAA034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  <w:p w14:paraId="043DAAA8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454646F9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85205" w14:textId="215FF3C8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15.00 – 18.00</w:t>
            </w:r>
          </w:p>
        </w:tc>
        <w:tc>
          <w:tcPr>
            <w:tcW w:w="2410" w:type="dxa"/>
          </w:tcPr>
          <w:p w14:paraId="2EEF920A" w14:textId="4D8458DD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имени Абая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Мырзахметова</w:t>
            </w:r>
            <w:proofErr w:type="spellEnd"/>
          </w:p>
        </w:tc>
        <w:tc>
          <w:tcPr>
            <w:tcW w:w="2262" w:type="dxa"/>
            <w:vMerge w:val="restart"/>
          </w:tcPr>
          <w:p w14:paraId="37C245CD" w14:textId="6C67850D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Ш.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Уалиханова</w:t>
            </w:r>
            <w:proofErr w:type="spellEnd"/>
          </w:p>
        </w:tc>
      </w:tr>
      <w:tr w:rsidR="008F2A8D" w:rsidRPr="008F2A8D" w14:paraId="2B3723E8" w14:textId="77777777" w:rsidTr="00FA4AEB">
        <w:tc>
          <w:tcPr>
            <w:tcW w:w="3823" w:type="dxa"/>
          </w:tcPr>
          <w:p w14:paraId="10E1D015" w14:textId="77777777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6.2 Политика обеспечения качества электронного оценивания</w:t>
            </w:r>
          </w:p>
          <w:p w14:paraId="4464D1E6" w14:textId="5B1D5F67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D52FC8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F96F396" w14:textId="63E29B34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Ш.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Уалиханова</w:t>
            </w:r>
            <w:proofErr w:type="spellEnd"/>
          </w:p>
        </w:tc>
        <w:tc>
          <w:tcPr>
            <w:tcW w:w="2262" w:type="dxa"/>
            <w:vMerge/>
          </w:tcPr>
          <w:p w14:paraId="2D0B7292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8D" w:rsidRPr="008F2A8D" w14:paraId="0B328C5D" w14:textId="77777777" w:rsidTr="00FA4AEB">
        <w:tc>
          <w:tcPr>
            <w:tcW w:w="3823" w:type="dxa"/>
          </w:tcPr>
          <w:p w14:paraId="5B01A610" w14:textId="71AC3B51" w:rsidR="008F2A8D" w:rsidRPr="008F2A8D" w:rsidRDefault="008F2A8D" w:rsidP="00DC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6.3 Оценивание преподавания и обучения: руководство и рекомендации по эффективной практике.  </w:t>
            </w:r>
          </w:p>
          <w:p w14:paraId="3D32DFAE" w14:textId="77777777" w:rsidR="008F2A8D" w:rsidRPr="008F2A8D" w:rsidRDefault="008F2A8D" w:rsidP="00DC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AEF85" w14:textId="776C8058" w:rsidR="008F2A8D" w:rsidRPr="008F2A8D" w:rsidRDefault="008F2A8D" w:rsidP="00A71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703B035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8BDADE" w14:textId="1DD3DD6F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Ш.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Уалиханова</w:t>
            </w:r>
            <w:proofErr w:type="spellEnd"/>
          </w:p>
        </w:tc>
        <w:tc>
          <w:tcPr>
            <w:tcW w:w="2262" w:type="dxa"/>
            <w:vMerge/>
          </w:tcPr>
          <w:p w14:paraId="7758228E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6F5" w:rsidRPr="008F2A8D" w14:paraId="4C49FD0C" w14:textId="77777777" w:rsidTr="00AE7577">
        <w:tc>
          <w:tcPr>
            <w:tcW w:w="9629" w:type="dxa"/>
            <w:gridSpan w:val="4"/>
          </w:tcPr>
          <w:p w14:paraId="63F8F544" w14:textId="77777777" w:rsidR="008F2A8D" w:rsidRPr="008F2A8D" w:rsidRDefault="008F2A8D" w:rsidP="00A716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28EB12" w14:textId="5B18DD91" w:rsidR="00A716F5" w:rsidRPr="008F2A8D" w:rsidRDefault="00A716F5" w:rsidP="00A716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7 - Качественная и количественная оценка</w:t>
            </w:r>
          </w:p>
          <w:p w14:paraId="287F2F73" w14:textId="77777777" w:rsidR="00A716F5" w:rsidRPr="008F2A8D" w:rsidRDefault="00A716F5" w:rsidP="00A716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качества TEL</w:t>
            </w:r>
          </w:p>
          <w:p w14:paraId="0086BE95" w14:textId="5D914133" w:rsidR="008F2A8D" w:rsidRPr="008F2A8D" w:rsidRDefault="008F2A8D" w:rsidP="00A71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8D" w:rsidRPr="008F2A8D" w14:paraId="0FC1DFD4" w14:textId="77777777" w:rsidTr="00FA4AEB">
        <w:tc>
          <w:tcPr>
            <w:tcW w:w="3823" w:type="dxa"/>
          </w:tcPr>
          <w:p w14:paraId="2D11A63A" w14:textId="674BF382" w:rsidR="008F2A8D" w:rsidRPr="008F2A8D" w:rsidRDefault="008F2A8D" w:rsidP="00A7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7.1 Оценка и аналитика стратегий преподавания и</w:t>
            </w:r>
          </w:p>
          <w:p w14:paraId="72968E33" w14:textId="1922CA9A" w:rsidR="008F2A8D" w:rsidRPr="008F2A8D" w:rsidRDefault="008F2A8D" w:rsidP="00A7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134" w:type="dxa"/>
            <w:vMerge w:val="restart"/>
          </w:tcPr>
          <w:p w14:paraId="69639AA2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  <w:p w14:paraId="7AE780D7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16C3C6EF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A21DB" w14:textId="560201FD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15.00 – 18.00</w:t>
            </w:r>
          </w:p>
        </w:tc>
        <w:tc>
          <w:tcPr>
            <w:tcW w:w="2410" w:type="dxa"/>
          </w:tcPr>
          <w:p w14:paraId="584A59D5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Алматинский университет энергетики и связи имени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Гумарбека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Даукеева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51949F" w14:textId="6A9126FA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</w:tcPr>
          <w:p w14:paraId="47BF44DE" w14:textId="166D16D9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Алматинский университет энергетики и связи имени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Гумарбека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Даукеева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A8D" w:rsidRPr="008F2A8D" w14:paraId="20C2700A" w14:textId="77777777" w:rsidTr="00FA4AEB">
        <w:tc>
          <w:tcPr>
            <w:tcW w:w="3823" w:type="dxa"/>
          </w:tcPr>
          <w:p w14:paraId="0BC75CC0" w14:textId="27027441" w:rsidR="008F2A8D" w:rsidRPr="008F2A8D" w:rsidRDefault="008F2A8D" w:rsidP="00A7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7.2 Качественная и количественная оценка учебных ресурсов и среды. </w:t>
            </w:r>
          </w:p>
          <w:p w14:paraId="6F75E3D0" w14:textId="2E1F8F40" w:rsidR="008F2A8D" w:rsidRPr="008F2A8D" w:rsidRDefault="008F2A8D" w:rsidP="00A71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B195BB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C9E173" w14:textId="2C21FAC2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имени Абая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Мырзахметова</w:t>
            </w:r>
            <w:proofErr w:type="spellEnd"/>
          </w:p>
        </w:tc>
        <w:tc>
          <w:tcPr>
            <w:tcW w:w="2262" w:type="dxa"/>
            <w:vMerge/>
          </w:tcPr>
          <w:p w14:paraId="2EDAF3A9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8D" w:rsidRPr="00957B14" w14:paraId="582C9BC1" w14:textId="77777777" w:rsidTr="00FA4AEB">
        <w:tc>
          <w:tcPr>
            <w:tcW w:w="3823" w:type="dxa"/>
          </w:tcPr>
          <w:p w14:paraId="6526FDCA" w14:textId="6849651A" w:rsidR="008F2A8D" w:rsidRPr="008F2A8D" w:rsidRDefault="008F2A8D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7.3 Оценивание логистики и поддержки в TEL образовании. </w:t>
            </w:r>
          </w:p>
        </w:tc>
        <w:tc>
          <w:tcPr>
            <w:tcW w:w="1134" w:type="dxa"/>
            <w:vMerge/>
          </w:tcPr>
          <w:p w14:paraId="23E3199B" w14:textId="77777777" w:rsidR="008F2A8D" w:rsidRPr="008F2A8D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5A2660" w14:textId="12D0A539" w:rsidR="008F2A8D" w:rsidRPr="00957B14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8D"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региональный университет имени Ахмета </w:t>
            </w:r>
            <w:proofErr w:type="spellStart"/>
            <w:r w:rsidRPr="008F2A8D">
              <w:rPr>
                <w:rFonts w:ascii="Times New Roman" w:hAnsi="Times New Roman" w:cs="Times New Roman"/>
                <w:sz w:val="28"/>
                <w:szCs w:val="28"/>
              </w:rPr>
              <w:t>Байтурсынова</w:t>
            </w:r>
            <w:proofErr w:type="spellEnd"/>
          </w:p>
        </w:tc>
        <w:tc>
          <w:tcPr>
            <w:tcW w:w="2262" w:type="dxa"/>
            <w:vMerge/>
          </w:tcPr>
          <w:p w14:paraId="4F7F0D43" w14:textId="77777777" w:rsidR="008F2A8D" w:rsidRPr="00957B14" w:rsidRDefault="008F2A8D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EB" w:rsidRPr="00957B14" w14:paraId="39CA7A03" w14:textId="77777777" w:rsidTr="00FA4AEB">
        <w:tc>
          <w:tcPr>
            <w:tcW w:w="3823" w:type="dxa"/>
          </w:tcPr>
          <w:p w14:paraId="65C7293D" w14:textId="221848DC" w:rsidR="00B33024" w:rsidRPr="00957B14" w:rsidRDefault="0083502B" w:rsidP="00AC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Заключение. </w:t>
            </w:r>
          </w:p>
        </w:tc>
        <w:tc>
          <w:tcPr>
            <w:tcW w:w="1134" w:type="dxa"/>
          </w:tcPr>
          <w:p w14:paraId="2485E8B2" w14:textId="77777777" w:rsidR="00B33024" w:rsidRPr="00957B14" w:rsidRDefault="00B33024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3CBED8" w14:textId="77777777" w:rsidR="00B33024" w:rsidRPr="00957B14" w:rsidRDefault="00B33024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75723790" w14:textId="77777777" w:rsidR="00B33024" w:rsidRPr="00957B14" w:rsidRDefault="00B33024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F66163" w14:textId="77777777" w:rsidR="008801EF" w:rsidRPr="00957B14" w:rsidRDefault="008801EF" w:rsidP="008801EF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8801EF" w:rsidRPr="00957B14" w:rsidSect="009A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EF"/>
    <w:rsid w:val="000535FD"/>
    <w:rsid w:val="000C7A74"/>
    <w:rsid w:val="0036310A"/>
    <w:rsid w:val="004A610F"/>
    <w:rsid w:val="004F0EDA"/>
    <w:rsid w:val="006349F8"/>
    <w:rsid w:val="006B5B01"/>
    <w:rsid w:val="006C4AED"/>
    <w:rsid w:val="0083502B"/>
    <w:rsid w:val="008801EF"/>
    <w:rsid w:val="008F2A8D"/>
    <w:rsid w:val="00925429"/>
    <w:rsid w:val="00957B14"/>
    <w:rsid w:val="009A648B"/>
    <w:rsid w:val="00A716F5"/>
    <w:rsid w:val="00AC3E53"/>
    <w:rsid w:val="00AE7577"/>
    <w:rsid w:val="00B33024"/>
    <w:rsid w:val="00B9420F"/>
    <w:rsid w:val="00C81D14"/>
    <w:rsid w:val="00CD25C6"/>
    <w:rsid w:val="00DC7DE5"/>
    <w:rsid w:val="00F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4927"/>
  <w15:chartTrackingRefBased/>
  <w15:docId w15:val="{83F6FE17-7F2F-4796-9390-10E8370D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Zakirova</dc:creator>
  <cp:keywords/>
  <dc:description/>
  <cp:lastModifiedBy>Gulnara Zakirova</cp:lastModifiedBy>
  <cp:revision>2</cp:revision>
  <dcterms:created xsi:type="dcterms:W3CDTF">2021-05-24T06:46:00Z</dcterms:created>
  <dcterms:modified xsi:type="dcterms:W3CDTF">2021-05-24T06:46:00Z</dcterms:modified>
</cp:coreProperties>
</file>