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F9" w:rsidRPr="00674D36" w:rsidRDefault="00A633F9" w:rsidP="00FC2BC9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674D36">
        <w:rPr>
          <w:rFonts w:ascii="Times New Roman" w:hAnsi="Times New Roman"/>
          <w:b/>
          <w:sz w:val="28"/>
          <w:szCs w:val="28"/>
          <w:lang w:val="ru-RU"/>
        </w:rPr>
        <w:t>С Днем Великого Абая!</w:t>
      </w:r>
    </w:p>
    <w:p w:rsidR="00FC2BC9" w:rsidRPr="00674D36" w:rsidRDefault="00FC2BC9" w:rsidP="00FC2BC9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633F9" w:rsidRPr="00674D36" w:rsidRDefault="00A633F9" w:rsidP="00FC2BC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4D36">
        <w:rPr>
          <w:rFonts w:ascii="Times New Roman" w:hAnsi="Times New Roman"/>
          <w:sz w:val="28"/>
          <w:szCs w:val="28"/>
          <w:lang w:val="ru-RU"/>
        </w:rPr>
        <w:t>Сегодня, 10 августа мы отмечаем день рождения великого философа, просветителя и мыслителя мирового уровня Абая Кунанбаева.</w:t>
      </w:r>
    </w:p>
    <w:p w:rsidR="00A633F9" w:rsidRPr="00674D36" w:rsidRDefault="00A633F9" w:rsidP="00FC2BC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4D36">
        <w:rPr>
          <w:rFonts w:ascii="Times New Roman" w:hAnsi="Times New Roman"/>
          <w:sz w:val="28"/>
          <w:szCs w:val="28"/>
          <w:lang w:val="ru-RU"/>
        </w:rPr>
        <w:t xml:space="preserve">Юбилей Абая Кунанбаева отмечается на международном уровне, в том числе в рамках ЮНЕСКО. Это – большая гордость и для нашей страны, и для всех казахстанцев. Наследие Абая – это духовное богатство, вобравшее в себя всю мудрость казахского народа, накопленную на протяжении веков. Его труды бессмертны. С течением времени они не теряют актуальности и по сей день во многом определяют ориентиры общественной и культурно-духовной жизни нации и всей страны. Абай Кунанбаев способствовал распространению русской и европейской культуры среди казахов. На формирование мировоззрения Абая оказали влияние поэты и учёные Востока, придерживавшиеся гуманистических идей Фирдоуси, Алишер Навои, Низами, Физули, Ибн Сина и другие. Он переводил Крылова, Лермонтова, Пушкина, Гёте и Байрона. Абаем создано около 170 стихотворений и 56 переводов, написаны поэмы, прозаическая поэма «Қара сөз» </w:t>
      </w:r>
      <w:r w:rsidR="002D5915" w:rsidRPr="00674D36">
        <w:rPr>
          <w:rFonts w:ascii="Times New Roman" w:hAnsi="Times New Roman"/>
          <w:sz w:val="28"/>
          <w:szCs w:val="28"/>
          <w:lang w:val="ru-RU"/>
        </w:rPr>
        <w:t>-</w:t>
      </w:r>
      <w:r w:rsidRPr="00674D36">
        <w:rPr>
          <w:rFonts w:ascii="Times New Roman" w:hAnsi="Times New Roman"/>
          <w:sz w:val="28"/>
          <w:szCs w:val="28"/>
          <w:lang w:val="ru-RU"/>
        </w:rPr>
        <w:t xml:space="preserve"> «Слова назидания» («Қара сөздер»), состоящая из 45 кратких притч или философских трактатов. Абай Кунанбаев - великий поэт казахского народа, </w:t>
      </w:r>
      <w:r w:rsidR="00674D36" w:rsidRPr="00674D36">
        <w:rPr>
          <w:rFonts w:ascii="Times New Roman" w:hAnsi="Times New Roman"/>
          <w:sz w:val="28"/>
          <w:szCs w:val="28"/>
          <w:lang w:val="ru-RU"/>
        </w:rPr>
        <w:t>философ-гуманист</w:t>
      </w:r>
      <w:r w:rsidRPr="00674D36">
        <w:rPr>
          <w:rFonts w:ascii="Times New Roman" w:hAnsi="Times New Roman"/>
          <w:sz w:val="28"/>
          <w:szCs w:val="28"/>
          <w:lang w:val="ru-RU"/>
        </w:rPr>
        <w:t xml:space="preserve">, композитор, ювелирный мастер художественного слова. В «Назиданиях» поднимаются проблемы истории, педагогики, морали и права этнических казахов. Он также был композитором, создав около двух десятков мелодий, которые популярны в наши дни. </w:t>
      </w:r>
    </w:p>
    <w:p w:rsidR="00A633F9" w:rsidRPr="00674D36" w:rsidRDefault="00A633F9" w:rsidP="00FC2BC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4D36">
        <w:rPr>
          <w:rFonts w:ascii="Times New Roman" w:hAnsi="Times New Roman"/>
          <w:sz w:val="28"/>
          <w:szCs w:val="28"/>
          <w:lang w:val="ru-RU"/>
        </w:rPr>
        <w:t>С каждой новой эпохой раскрываются новые грани величия Абая.  Президент РК Касым-Жомарт Токаев неоднократно подчеркивал многогранность таланта легендарной личности – Абая, называя его сторонником интересов государственных дел. Абай пропагандировал такие важные и вечно актуальные ценности, как трудолюбие, любовь к знаниям, доброта и мудрость. Именно они приоритетны для развития любого поколения.  Великий Абай искренне желал, чтобы казахский народ неустанно развивался. Ценности, которые мы видим в его трудах, должны жить в сердцах нашего народа.</w:t>
      </w:r>
    </w:p>
    <w:p w:rsidR="00FC2BC9" w:rsidRDefault="00FC2BC9" w:rsidP="00FC2BC9">
      <w:pPr>
        <w:pStyle w:val="a4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633F9" w:rsidRPr="00FC2BC9" w:rsidRDefault="00A633F9" w:rsidP="00FC2BC9">
      <w:pPr>
        <w:pStyle w:val="a4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FC2BC9">
        <w:rPr>
          <w:rFonts w:ascii="Times New Roman" w:hAnsi="Times New Roman"/>
          <w:b/>
          <w:sz w:val="28"/>
          <w:szCs w:val="28"/>
        </w:rPr>
        <w:t xml:space="preserve">Доктор политических наук, </w:t>
      </w:r>
    </w:p>
    <w:p w:rsidR="00A633F9" w:rsidRPr="00FC2BC9" w:rsidRDefault="00A633F9" w:rsidP="00FC2BC9">
      <w:pPr>
        <w:pStyle w:val="a4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FC2BC9">
        <w:rPr>
          <w:rFonts w:ascii="Times New Roman" w:hAnsi="Times New Roman"/>
          <w:b/>
          <w:sz w:val="28"/>
          <w:szCs w:val="28"/>
        </w:rPr>
        <w:t xml:space="preserve">профессор кафедры социальных дисциплин </w:t>
      </w:r>
    </w:p>
    <w:p w:rsidR="005B4B47" w:rsidRPr="00FC2BC9" w:rsidRDefault="00A633F9" w:rsidP="00FC2BC9">
      <w:pPr>
        <w:pStyle w:val="a4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FC2BC9">
        <w:rPr>
          <w:rFonts w:ascii="Times New Roman" w:hAnsi="Times New Roman"/>
          <w:b/>
          <w:sz w:val="28"/>
          <w:szCs w:val="28"/>
        </w:rPr>
        <w:t>Мухамбедьярова А.Т.</w:t>
      </w:r>
    </w:p>
    <w:p w:rsidR="00A633F9" w:rsidRPr="00A633F9" w:rsidRDefault="00A633F9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A633F9" w:rsidRPr="00A6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9D"/>
    <w:rsid w:val="002D5915"/>
    <w:rsid w:val="005B4B47"/>
    <w:rsid w:val="005F0E9D"/>
    <w:rsid w:val="00674D36"/>
    <w:rsid w:val="006F710F"/>
    <w:rsid w:val="0089027C"/>
    <w:rsid w:val="00A633F9"/>
    <w:rsid w:val="00B31B35"/>
    <w:rsid w:val="00F64C4C"/>
    <w:rsid w:val="00FC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E80B90-FD69-452D-BFB1-CEDD7856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B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FC2BC9"/>
    <w:pPr>
      <w:spacing w:after="0" w:line="240" w:lineRule="auto"/>
    </w:pPr>
    <w:rPr>
      <w:rFonts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Zarina Mukharlyamova</cp:lastModifiedBy>
  <cp:revision>2</cp:revision>
  <dcterms:created xsi:type="dcterms:W3CDTF">2022-08-10T06:33:00Z</dcterms:created>
  <dcterms:modified xsi:type="dcterms:W3CDTF">2022-08-10T06:33:00Z</dcterms:modified>
</cp:coreProperties>
</file>