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64DE" w14:textId="77777777" w:rsidR="00160120" w:rsidRPr="00596937" w:rsidRDefault="00160120" w:rsidP="00C1053E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596937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2F85D607" w:rsidR="001D42F3" w:rsidRPr="001D42F3" w:rsidRDefault="00160120" w:rsidP="001D42F3">
      <w:pPr>
        <w:shd w:val="clear" w:color="auto" w:fill="FFFFFF"/>
        <w:textAlignment w:val="baseline"/>
        <w:rPr>
          <w:sz w:val="20"/>
          <w:szCs w:val="20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Фамилия претендента</w:t>
      </w:r>
      <w:r w:rsidR="004D57C4"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color w:val="000000"/>
          <w:spacing w:val="2"/>
          <w:sz w:val="20"/>
          <w:szCs w:val="20"/>
          <w:lang w:eastAsia="en-US"/>
        </w:rPr>
        <w:t xml:space="preserve"> </w:t>
      </w:r>
      <w:r w:rsidR="00573273">
        <w:rPr>
          <w:color w:val="000000"/>
          <w:spacing w:val="2"/>
          <w:sz w:val="20"/>
          <w:szCs w:val="20"/>
          <w:lang w:val="kk-KZ" w:eastAsia="en-US"/>
        </w:rPr>
        <w:t>М.А</w:t>
      </w:r>
      <w:r w:rsidR="00775692">
        <w:rPr>
          <w:color w:val="000000"/>
          <w:spacing w:val="2"/>
          <w:sz w:val="20"/>
          <w:szCs w:val="20"/>
          <w:lang w:val="kk-KZ" w:eastAsia="en-US"/>
        </w:rPr>
        <w:t xml:space="preserve">. </w:t>
      </w:r>
      <w:r w:rsidR="00573273">
        <w:rPr>
          <w:color w:val="000000"/>
          <w:spacing w:val="2"/>
          <w:sz w:val="20"/>
          <w:szCs w:val="20"/>
          <w:lang w:val="kk-KZ" w:eastAsia="en-US"/>
        </w:rPr>
        <w:t>Хизирова</w:t>
      </w:r>
      <w:r w:rsidR="005714FC" w:rsidRPr="001D42F3">
        <w:rPr>
          <w:sz w:val="20"/>
          <w:szCs w:val="20"/>
          <w:u w:val="single"/>
        </w:rPr>
        <w:t xml:space="preserve"> (</w:t>
      </w:r>
      <w:r w:rsidR="00573273">
        <w:rPr>
          <w:sz w:val="20"/>
          <w:szCs w:val="20"/>
          <w:u w:val="single"/>
          <w:lang w:val="en-US"/>
        </w:rPr>
        <w:t>M</w:t>
      </w:r>
      <w:r w:rsidR="00775692" w:rsidRPr="00D43E2D">
        <w:rPr>
          <w:sz w:val="20"/>
          <w:szCs w:val="20"/>
          <w:u w:val="single"/>
        </w:rPr>
        <w:t>.</w:t>
      </w:r>
      <w:r w:rsidR="00573273">
        <w:rPr>
          <w:sz w:val="20"/>
          <w:szCs w:val="20"/>
          <w:u w:val="single"/>
          <w:lang w:val="en-US"/>
        </w:rPr>
        <w:t>A</w:t>
      </w:r>
      <w:r w:rsidR="00775692" w:rsidRPr="00D43E2D">
        <w:rPr>
          <w:sz w:val="20"/>
          <w:szCs w:val="20"/>
          <w:u w:val="single"/>
        </w:rPr>
        <w:t xml:space="preserve">. </w:t>
      </w:r>
      <w:proofErr w:type="spellStart"/>
      <w:r w:rsidR="00573273">
        <w:rPr>
          <w:sz w:val="20"/>
          <w:szCs w:val="20"/>
          <w:u w:val="single"/>
          <w:lang w:val="en-US"/>
        </w:rPr>
        <w:t>Khizirova</w:t>
      </w:r>
      <w:proofErr w:type="spellEnd"/>
      <w:r w:rsidR="005714FC" w:rsidRPr="001D42F3">
        <w:rPr>
          <w:sz w:val="20"/>
          <w:szCs w:val="20"/>
        </w:rPr>
        <w:t>)</w:t>
      </w:r>
    </w:p>
    <w:p w14:paraId="069D4F24" w14:textId="3E6CA16A" w:rsidR="005714FC" w:rsidRPr="001D42F3" w:rsidRDefault="00160120" w:rsidP="001D42F3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eastAsia="en-US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Идентификаторы автора:</w:t>
      </w:r>
    </w:p>
    <w:p w14:paraId="0F937018" w14:textId="77777777" w:rsidR="00573273" w:rsidRPr="00413C49" w:rsidRDefault="00160120" w:rsidP="00573273">
      <w:pPr>
        <w:rPr>
          <w:sz w:val="20"/>
          <w:szCs w:val="20"/>
          <w:u w:val="single"/>
        </w:rPr>
      </w:pPr>
      <w:bookmarkStart w:id="0" w:name="_Hlk95432909"/>
      <w:r w:rsidRPr="001D42F3">
        <w:rPr>
          <w:color w:val="000000"/>
          <w:spacing w:val="2"/>
          <w:sz w:val="20"/>
          <w:szCs w:val="20"/>
          <w:lang w:val="en-US" w:eastAsia="en-US"/>
        </w:rPr>
        <w:t>Scopus</w:t>
      </w:r>
      <w:r w:rsidRPr="00413C49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val="en-US" w:eastAsia="en-US"/>
        </w:rPr>
        <w:t>Author</w:t>
      </w:r>
      <w:r w:rsidRPr="00413C49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val="en-US" w:eastAsia="en-US"/>
        </w:rPr>
        <w:t>ID</w:t>
      </w:r>
      <w:r w:rsidRPr="00413C49">
        <w:rPr>
          <w:color w:val="000000"/>
          <w:spacing w:val="2"/>
          <w:sz w:val="20"/>
          <w:szCs w:val="20"/>
          <w:lang w:eastAsia="en-US"/>
        </w:rPr>
        <w:t>:</w:t>
      </w:r>
      <w:r w:rsidR="00912CA3" w:rsidRPr="00413C49">
        <w:rPr>
          <w:sz w:val="20"/>
          <w:szCs w:val="20"/>
        </w:rPr>
        <w:t xml:space="preserve"> </w:t>
      </w:r>
      <w:bookmarkEnd w:id="0"/>
      <w:r w:rsidR="00573273" w:rsidRPr="00413C49">
        <w:rPr>
          <w:sz w:val="20"/>
          <w:szCs w:val="20"/>
          <w:u w:val="single"/>
        </w:rPr>
        <w:t>56982937300</w:t>
      </w:r>
    </w:p>
    <w:p w14:paraId="15E9DE70" w14:textId="0E5121B3" w:rsidR="00451C0D" w:rsidRPr="00413C49" w:rsidRDefault="00451C0D" w:rsidP="00451C0D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val="en-US" w:eastAsia="en-US"/>
        </w:rPr>
      </w:pPr>
      <w:r w:rsidRPr="00413C49">
        <w:rPr>
          <w:color w:val="000000"/>
          <w:spacing w:val="2"/>
          <w:sz w:val="20"/>
          <w:szCs w:val="20"/>
          <w:lang w:val="en-US" w:eastAsia="en-US"/>
        </w:rPr>
        <w:t xml:space="preserve">Web of Science Researcher ID: </w:t>
      </w:r>
      <w:r w:rsidR="00413C49" w:rsidRPr="00413C49">
        <w:rPr>
          <w:sz w:val="20"/>
          <w:szCs w:val="20"/>
          <w:lang w:val="en-US"/>
        </w:rPr>
        <w:t>АХД-4157-2022</w:t>
      </w:r>
    </w:p>
    <w:p w14:paraId="0CFC22DE" w14:textId="77777777" w:rsidR="00573273" w:rsidRDefault="00451C0D" w:rsidP="00573273">
      <w:r w:rsidRPr="001D42F3">
        <w:rPr>
          <w:color w:val="000000"/>
          <w:spacing w:val="2"/>
          <w:sz w:val="20"/>
          <w:szCs w:val="20"/>
          <w:lang w:val="en-US" w:eastAsia="en-US"/>
        </w:rPr>
        <w:t>ORCID</w:t>
      </w:r>
      <w:r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sz w:val="20"/>
          <w:szCs w:val="20"/>
        </w:rPr>
        <w:t xml:space="preserve"> </w:t>
      </w:r>
      <w:r w:rsidR="00573273">
        <w:t>0000-0002-2242-7756</w:t>
      </w:r>
    </w:p>
    <w:p w14:paraId="6FD180F6" w14:textId="6A1D8830" w:rsidR="002544AD" w:rsidRPr="00596937" w:rsidRDefault="002544AD" w:rsidP="00596937">
      <w:pPr>
        <w:shd w:val="clear" w:color="auto" w:fill="FFFFFF"/>
        <w:spacing w:before="240"/>
        <w:rPr>
          <w:bCs/>
        </w:rPr>
      </w:pPr>
      <w:r w:rsidRPr="001D42F3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1D42F3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1D42F3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C7F48" w:rsidRPr="001D42F3">
        <w:rPr>
          <w:sz w:val="20"/>
          <w:szCs w:val="20"/>
        </w:rPr>
        <w:t xml:space="preserve">в международных рецензируемых научных журналах, входящих в </w:t>
      </w:r>
      <w:r w:rsidR="00573273">
        <w:rPr>
          <w:sz w:val="20"/>
          <w:szCs w:val="20"/>
        </w:rPr>
        <w:t>3</w:t>
      </w:r>
      <w:r w:rsidR="000C7F48" w:rsidRPr="001D42F3">
        <w:rPr>
          <w:sz w:val="20"/>
          <w:szCs w:val="20"/>
        </w:rPr>
        <w:t xml:space="preserve"> и </w:t>
      </w:r>
      <w:r w:rsidR="00573273">
        <w:rPr>
          <w:sz w:val="20"/>
          <w:szCs w:val="20"/>
        </w:rPr>
        <w:t xml:space="preserve">4 </w:t>
      </w:r>
      <w:r w:rsidR="000C7F48" w:rsidRPr="001D42F3">
        <w:rPr>
          <w:sz w:val="20"/>
          <w:szCs w:val="20"/>
        </w:rPr>
        <w:t xml:space="preserve">квартили по данным Journal </w:t>
      </w:r>
      <w:proofErr w:type="spellStart"/>
      <w:r w:rsidR="000C7F48" w:rsidRPr="001D42F3">
        <w:rPr>
          <w:sz w:val="20"/>
          <w:szCs w:val="20"/>
        </w:rPr>
        <w:t>Citation</w:t>
      </w:r>
      <w:proofErr w:type="spellEnd"/>
      <w:r w:rsidR="000C7F48" w:rsidRPr="001D42F3">
        <w:rPr>
          <w:sz w:val="20"/>
          <w:szCs w:val="20"/>
        </w:rPr>
        <w:t xml:space="preserve"> </w:t>
      </w:r>
      <w:proofErr w:type="spellStart"/>
      <w:r w:rsidR="000C7F48" w:rsidRPr="001D42F3">
        <w:rPr>
          <w:sz w:val="20"/>
          <w:szCs w:val="20"/>
        </w:rPr>
        <w:t>Reports</w:t>
      </w:r>
      <w:proofErr w:type="spellEnd"/>
      <w:r w:rsidR="000C7F48" w:rsidRPr="001D42F3">
        <w:rPr>
          <w:sz w:val="20"/>
          <w:szCs w:val="20"/>
        </w:rPr>
        <w:t xml:space="preserve"> компании </w:t>
      </w:r>
      <w:proofErr w:type="spellStart"/>
      <w:r w:rsidR="000C7F48" w:rsidRPr="001D42F3">
        <w:rPr>
          <w:sz w:val="20"/>
          <w:szCs w:val="20"/>
        </w:rPr>
        <w:t>Clarivate</w:t>
      </w:r>
      <w:proofErr w:type="spellEnd"/>
      <w:r w:rsidR="000C7F48" w:rsidRPr="001D42F3">
        <w:rPr>
          <w:sz w:val="20"/>
          <w:szCs w:val="20"/>
        </w:rPr>
        <w:t xml:space="preserve"> Analytics или имеющих в базе данных </w:t>
      </w:r>
      <w:proofErr w:type="spellStart"/>
      <w:r w:rsidR="000C7F48" w:rsidRPr="001D42F3">
        <w:rPr>
          <w:sz w:val="20"/>
          <w:szCs w:val="20"/>
        </w:rPr>
        <w:t>Scopus</w:t>
      </w:r>
      <w:proofErr w:type="spellEnd"/>
      <w:r w:rsidR="000C7F48" w:rsidRPr="001D42F3">
        <w:rPr>
          <w:sz w:val="20"/>
          <w:szCs w:val="20"/>
        </w:rPr>
        <w:t xml:space="preserve"> (</w:t>
      </w:r>
      <w:proofErr w:type="spellStart"/>
      <w:r w:rsidR="000C7F48" w:rsidRPr="001D42F3">
        <w:rPr>
          <w:sz w:val="20"/>
          <w:szCs w:val="20"/>
        </w:rPr>
        <w:t>Скопус</w:t>
      </w:r>
      <w:proofErr w:type="spellEnd"/>
      <w:r w:rsidR="000C7F48" w:rsidRPr="001D42F3">
        <w:rPr>
          <w:sz w:val="20"/>
          <w:szCs w:val="20"/>
        </w:rPr>
        <w:t xml:space="preserve">) показатель </w:t>
      </w:r>
      <w:proofErr w:type="spellStart"/>
      <w:r w:rsidR="000C7F48" w:rsidRPr="001D42F3">
        <w:rPr>
          <w:sz w:val="20"/>
          <w:szCs w:val="20"/>
        </w:rPr>
        <w:t>пр</w:t>
      </w:r>
      <w:r w:rsidR="00EB4C2F">
        <w:rPr>
          <w:sz w:val="20"/>
          <w:szCs w:val="20"/>
        </w:rPr>
        <w:t>оцентиль</w:t>
      </w:r>
      <w:proofErr w:type="spellEnd"/>
      <w:r w:rsidR="00EB4C2F">
        <w:rPr>
          <w:sz w:val="20"/>
          <w:szCs w:val="20"/>
        </w:rPr>
        <w:t xml:space="preserve"> по </w:t>
      </w:r>
      <w:proofErr w:type="spellStart"/>
      <w:r w:rsidR="00EB4C2F">
        <w:rPr>
          <w:sz w:val="20"/>
          <w:szCs w:val="20"/>
        </w:rPr>
        <w:t>CiteScore</w:t>
      </w:r>
      <w:proofErr w:type="spellEnd"/>
      <w:r w:rsidR="00EB4C2F">
        <w:rPr>
          <w:sz w:val="20"/>
          <w:szCs w:val="20"/>
        </w:rPr>
        <w:t xml:space="preserve"> не менее 35%</w:t>
      </w:r>
      <w:r w:rsidR="000C7F48" w:rsidRPr="001D42F3">
        <w:rPr>
          <w:sz w:val="20"/>
          <w:szCs w:val="20"/>
        </w:rPr>
        <w:t xml:space="preserve"> хотя бы по одной из научных областей</w:t>
      </w:r>
    </w:p>
    <w:p w14:paraId="2E372F2B" w14:textId="67F93FF0" w:rsidR="00B5731C" w:rsidRPr="00EB4C2F" w:rsidRDefault="00B5731C" w:rsidP="002544AD">
      <w:pPr>
        <w:jc w:val="center"/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77"/>
        <w:gridCol w:w="850"/>
        <w:gridCol w:w="2268"/>
        <w:gridCol w:w="2410"/>
        <w:gridCol w:w="1842"/>
        <w:gridCol w:w="2127"/>
        <w:gridCol w:w="1559"/>
      </w:tblGrid>
      <w:tr w:rsidR="00DD3457" w:rsidRPr="00596937" w14:paraId="3ADC3170" w14:textId="77777777" w:rsidTr="00BC2A6A">
        <w:tc>
          <w:tcPr>
            <w:tcW w:w="596" w:type="dxa"/>
            <w:vAlign w:val="center"/>
          </w:tcPr>
          <w:p w14:paraId="569BE35C" w14:textId="77777777" w:rsidR="00361CD1" w:rsidRPr="00596937" w:rsidRDefault="00361CD1" w:rsidP="006731F4">
            <w:pPr>
              <w:ind w:hanging="15"/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14:paraId="356E1BD6" w14:textId="77777777" w:rsidR="00361CD1" w:rsidRPr="00596937" w:rsidRDefault="00361CD1" w:rsidP="00B32300">
            <w:pPr>
              <w:jc w:val="center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850" w:type="dxa"/>
            <w:vAlign w:val="center"/>
          </w:tcPr>
          <w:p w14:paraId="5C2EAB4B" w14:textId="6861FEEC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Тип </w:t>
            </w:r>
            <w:proofErr w:type="spellStart"/>
            <w:r w:rsidRPr="00596937">
              <w:rPr>
                <w:sz w:val="20"/>
                <w:szCs w:val="20"/>
              </w:rPr>
              <w:t>пуб</w:t>
            </w:r>
            <w:r w:rsidR="00DD3457">
              <w:rPr>
                <w:sz w:val="20"/>
                <w:szCs w:val="20"/>
              </w:rPr>
              <w:t>ли-</w:t>
            </w:r>
            <w:r w:rsidRPr="00596937">
              <w:rPr>
                <w:sz w:val="20"/>
                <w:szCs w:val="20"/>
              </w:rPr>
              <w:t>кации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r w:rsidR="00DD3457">
              <w:rPr>
                <w:sz w:val="20"/>
                <w:szCs w:val="20"/>
              </w:rPr>
              <w:t>(</w:t>
            </w:r>
            <w:r w:rsidRPr="00596937">
              <w:rPr>
                <w:sz w:val="20"/>
                <w:szCs w:val="20"/>
              </w:rPr>
              <w:t>статья, обзор и т.д.)</w:t>
            </w:r>
          </w:p>
        </w:tc>
        <w:tc>
          <w:tcPr>
            <w:tcW w:w="2268" w:type="dxa"/>
            <w:vAlign w:val="center"/>
          </w:tcPr>
          <w:p w14:paraId="056E5230" w14:textId="32D2DB49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r w:rsidRPr="00596937">
              <w:rPr>
                <w:color w:val="000000"/>
                <w:sz w:val="20"/>
                <w:szCs w:val="20"/>
              </w:rPr>
              <w:t xml:space="preserve">Наименование журнала, год </w:t>
            </w:r>
            <w:proofErr w:type="gramStart"/>
            <w:r w:rsidRPr="00596937">
              <w:rPr>
                <w:color w:val="000000"/>
                <w:sz w:val="20"/>
                <w:szCs w:val="20"/>
              </w:rPr>
              <w:t>публика</w:t>
            </w:r>
            <w:r w:rsidR="00834249" w:rsidRPr="0059693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96937">
              <w:rPr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  <w:r w:rsidRPr="00596937">
              <w:rPr>
                <w:color w:val="000000"/>
                <w:sz w:val="20"/>
                <w:szCs w:val="20"/>
              </w:rPr>
              <w:t xml:space="preserve"> (согласно базам данных), DOI</w:t>
            </w:r>
          </w:p>
        </w:tc>
        <w:tc>
          <w:tcPr>
            <w:tcW w:w="2410" w:type="dxa"/>
            <w:vAlign w:val="center"/>
          </w:tcPr>
          <w:p w14:paraId="7453AB2A" w14:textId="77777777" w:rsidR="00361CD1" w:rsidRPr="00596937" w:rsidRDefault="00361CD1" w:rsidP="006731F4">
            <w:pPr>
              <w:jc w:val="both"/>
              <w:rPr>
                <w:sz w:val="20"/>
                <w:szCs w:val="20"/>
              </w:rPr>
            </w:pPr>
            <w:proofErr w:type="spellStart"/>
            <w:r w:rsidRPr="00596937">
              <w:rPr>
                <w:sz w:val="20"/>
                <w:szCs w:val="20"/>
              </w:rPr>
              <w:t>Импакт</w:t>
            </w:r>
            <w:proofErr w:type="spellEnd"/>
            <w:r w:rsidRPr="00596937">
              <w:rPr>
                <w:sz w:val="20"/>
                <w:szCs w:val="20"/>
              </w:rPr>
              <w:t xml:space="preserve">-фактор журнала, квартиль и область науки по данным Journal </w:t>
            </w:r>
            <w:proofErr w:type="spellStart"/>
            <w:r w:rsidRPr="00596937">
              <w:rPr>
                <w:sz w:val="20"/>
                <w:szCs w:val="20"/>
              </w:rPr>
              <w:t>Citation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Reports</w:t>
            </w:r>
            <w:proofErr w:type="spellEnd"/>
            <w:r w:rsidRPr="00596937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842" w:type="dxa"/>
            <w:vAlign w:val="center"/>
          </w:tcPr>
          <w:p w14:paraId="48DA5F25" w14:textId="6A0A62F8" w:rsidR="00361CD1" w:rsidRPr="00596937" w:rsidRDefault="00361CD1" w:rsidP="00834249">
            <w:pPr>
              <w:jc w:val="both"/>
              <w:rPr>
                <w:sz w:val="20"/>
                <w:szCs w:val="20"/>
              </w:rPr>
            </w:pPr>
            <w:proofErr w:type="spellStart"/>
            <w:r w:rsidRPr="00596937">
              <w:rPr>
                <w:sz w:val="20"/>
                <w:szCs w:val="20"/>
              </w:rPr>
              <w:t>CiteScore</w:t>
            </w:r>
            <w:proofErr w:type="spellEnd"/>
            <w:r w:rsidRPr="0059693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96937">
              <w:rPr>
                <w:sz w:val="20"/>
                <w:szCs w:val="20"/>
              </w:rPr>
              <w:t>жур</w:t>
            </w:r>
            <w:proofErr w:type="spellEnd"/>
            <w:r w:rsidR="00834249" w:rsidRPr="0059693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нала</w:t>
            </w:r>
            <w:proofErr w:type="gramEnd"/>
            <w:r w:rsidRPr="00596937">
              <w:rPr>
                <w:sz w:val="20"/>
                <w:szCs w:val="20"/>
              </w:rPr>
              <w:t xml:space="preserve">, </w:t>
            </w:r>
            <w:proofErr w:type="spellStart"/>
            <w:r w:rsidRPr="00596937">
              <w:rPr>
                <w:sz w:val="20"/>
                <w:szCs w:val="20"/>
              </w:rPr>
              <w:t>процентиль</w:t>
            </w:r>
            <w:proofErr w:type="spellEnd"/>
            <w:r w:rsidRPr="00596937">
              <w:rPr>
                <w:sz w:val="20"/>
                <w:szCs w:val="20"/>
              </w:rPr>
              <w:t xml:space="preserve"> и область науки по данным </w:t>
            </w:r>
            <w:proofErr w:type="spellStart"/>
            <w:r w:rsidRPr="00596937">
              <w:rPr>
                <w:sz w:val="20"/>
                <w:szCs w:val="20"/>
              </w:rPr>
              <w:t>Scopus</w:t>
            </w:r>
            <w:proofErr w:type="spellEnd"/>
            <w:r w:rsidRPr="00596937">
              <w:rPr>
                <w:sz w:val="20"/>
                <w:szCs w:val="20"/>
              </w:rPr>
              <w:t xml:space="preserve"> за</w:t>
            </w:r>
            <w:r w:rsidR="00B32300" w:rsidRPr="00596937">
              <w:rPr>
                <w:sz w:val="20"/>
                <w:szCs w:val="20"/>
              </w:rPr>
              <w:t xml:space="preserve"> </w:t>
            </w:r>
            <w:r w:rsidRPr="00596937">
              <w:rPr>
                <w:sz w:val="20"/>
                <w:szCs w:val="20"/>
              </w:rPr>
              <w:t>год публикации</w:t>
            </w:r>
          </w:p>
        </w:tc>
        <w:tc>
          <w:tcPr>
            <w:tcW w:w="2127" w:type="dxa"/>
            <w:vAlign w:val="center"/>
          </w:tcPr>
          <w:p w14:paraId="7C80F610" w14:textId="5D680536" w:rsidR="00361CD1" w:rsidRPr="0059693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ФИО авторов (подчеркнуть </w:t>
            </w:r>
            <w:r w:rsidR="00B32300" w:rsidRPr="00596937">
              <w:rPr>
                <w:sz w:val="20"/>
                <w:szCs w:val="20"/>
              </w:rPr>
              <w:t>Ф</w:t>
            </w:r>
            <w:r w:rsidRPr="00596937">
              <w:rPr>
                <w:sz w:val="20"/>
                <w:szCs w:val="20"/>
              </w:rPr>
              <w:t>ИО претендента)</w:t>
            </w:r>
          </w:p>
        </w:tc>
        <w:tc>
          <w:tcPr>
            <w:tcW w:w="1559" w:type="dxa"/>
            <w:vAlign w:val="center"/>
          </w:tcPr>
          <w:p w14:paraId="7A6CCC07" w14:textId="1E9BA9EC" w:rsidR="00361CD1" w:rsidRPr="00DD3457" w:rsidRDefault="00361CD1" w:rsidP="00B32300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 xml:space="preserve">Роль </w:t>
            </w:r>
            <w:proofErr w:type="spellStart"/>
            <w:proofErr w:type="gramStart"/>
            <w:r w:rsidRPr="00596937">
              <w:rPr>
                <w:sz w:val="20"/>
                <w:szCs w:val="20"/>
              </w:rPr>
              <w:t>претенден</w:t>
            </w:r>
            <w:proofErr w:type="spellEnd"/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та</w:t>
            </w:r>
            <w:proofErr w:type="gramEnd"/>
            <w:r w:rsidRPr="00596937">
              <w:rPr>
                <w:sz w:val="20"/>
                <w:szCs w:val="20"/>
              </w:rPr>
              <w:t xml:space="preserve"> (соавтор, пер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вый автор или автор для</w:t>
            </w:r>
            <w:r w:rsidR="00DD3457" w:rsidRPr="00DD3457">
              <w:rPr>
                <w:sz w:val="20"/>
                <w:szCs w:val="20"/>
              </w:rPr>
              <w:t xml:space="preserve"> </w:t>
            </w:r>
            <w:proofErr w:type="spellStart"/>
            <w:r w:rsidRPr="00596937">
              <w:rPr>
                <w:sz w:val="20"/>
                <w:szCs w:val="20"/>
              </w:rPr>
              <w:t>коррес</w:t>
            </w:r>
            <w:r w:rsidR="00DD3457">
              <w:rPr>
                <w:sz w:val="20"/>
                <w:szCs w:val="20"/>
              </w:rPr>
              <w:t>-</w:t>
            </w:r>
            <w:r w:rsidRPr="00596937">
              <w:rPr>
                <w:sz w:val="20"/>
                <w:szCs w:val="20"/>
              </w:rPr>
              <w:t>понденци</w:t>
            </w:r>
            <w:r w:rsidR="00DD3457">
              <w:rPr>
                <w:sz w:val="20"/>
                <w:szCs w:val="20"/>
              </w:rPr>
              <w:t>и</w:t>
            </w:r>
            <w:proofErr w:type="spellEnd"/>
            <w:r w:rsidR="00DD3457">
              <w:rPr>
                <w:sz w:val="20"/>
                <w:szCs w:val="20"/>
              </w:rPr>
              <w:t>)</w:t>
            </w:r>
          </w:p>
        </w:tc>
      </w:tr>
      <w:tr w:rsidR="00DD3457" w:rsidRPr="00596937" w14:paraId="75D31D34" w14:textId="77777777" w:rsidTr="00BC2A6A">
        <w:tc>
          <w:tcPr>
            <w:tcW w:w="596" w:type="dxa"/>
            <w:vAlign w:val="center"/>
          </w:tcPr>
          <w:p w14:paraId="50D61DBC" w14:textId="77777777" w:rsidR="000E2F6F" w:rsidRPr="00596937" w:rsidRDefault="000E2F6F" w:rsidP="000E2F6F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13F9DD2" w14:textId="3F1441D0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40966A0A" w14:textId="072D8E06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656ED8EC" w14:textId="79AE3E43" w:rsidR="000E2F6F" w:rsidRPr="00596937" w:rsidRDefault="000E2F6F" w:rsidP="000E2F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14:paraId="6884C706" w14:textId="2C97987C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48D42398" w14:textId="4EC1A889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  <w:vAlign w:val="center"/>
          </w:tcPr>
          <w:p w14:paraId="0D666613" w14:textId="766B614A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2C6690F0" w14:textId="108045B4" w:rsidR="000E2F6F" w:rsidRPr="00596937" w:rsidRDefault="000E2F6F" w:rsidP="000E2F6F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7</w:t>
            </w:r>
          </w:p>
        </w:tc>
      </w:tr>
      <w:tr w:rsidR="00194395" w:rsidRPr="00B5731C" w14:paraId="402E25C4" w14:textId="77777777" w:rsidTr="00BC2A6A">
        <w:trPr>
          <w:trHeight w:val="1347"/>
        </w:trPr>
        <w:tc>
          <w:tcPr>
            <w:tcW w:w="596" w:type="dxa"/>
            <w:vAlign w:val="center"/>
          </w:tcPr>
          <w:p w14:paraId="2C616A22" w14:textId="65E83339" w:rsidR="00194395" w:rsidRPr="00596937" w:rsidRDefault="00194395" w:rsidP="00194395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30316907" w14:textId="402245FB" w:rsidR="00194395" w:rsidRPr="00596937" w:rsidRDefault="00573273" w:rsidP="0019439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73273">
              <w:rPr>
                <w:sz w:val="20"/>
                <w:szCs w:val="20"/>
                <w:lang w:val="en-US"/>
              </w:rPr>
              <w:t>Using of virtual private network technology for signal transmission in corporate networks</w:t>
            </w:r>
          </w:p>
        </w:tc>
        <w:tc>
          <w:tcPr>
            <w:tcW w:w="850" w:type="dxa"/>
            <w:vAlign w:val="center"/>
          </w:tcPr>
          <w:p w14:paraId="729700BD" w14:textId="437F805B" w:rsidR="00194395" w:rsidRPr="00596937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  <w:r w:rsidRPr="00CE36C8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3E14B217" w14:textId="7259C2EC" w:rsidR="00573273" w:rsidRPr="00BC2A6A" w:rsidRDefault="00573273" w:rsidP="00BC2A6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ajorEastAsia"/>
                <w:b w:val="0"/>
                <w:bCs w:val="0"/>
                <w:color w:val="323232"/>
                <w:kern w:val="0"/>
                <w:sz w:val="20"/>
                <w:szCs w:val="20"/>
                <w:lang w:val="en-US"/>
              </w:rPr>
            </w:pPr>
            <w:r w:rsidRPr="00573273">
              <w:rPr>
                <w:rFonts w:eastAsiaTheme="majorEastAsia"/>
                <w:b w:val="0"/>
                <w:bCs w:val="0"/>
                <w:color w:val="323232"/>
                <w:kern w:val="0"/>
                <w:sz w:val="20"/>
                <w:szCs w:val="20"/>
                <w:lang w:val="en-US"/>
              </w:rPr>
              <w:t>News of the National Academy of Sciences of the Republic of Kazakhstan, Series of Geology and Technical Sciences.,</w:t>
            </w:r>
            <w:r w:rsidR="00BC2A6A" w:rsidRPr="00BC2A6A">
              <w:rPr>
                <w:rFonts w:eastAsiaTheme="majorEastAsia"/>
                <w:b w:val="0"/>
                <w:bCs w:val="0"/>
                <w:color w:val="323232"/>
                <w:kern w:val="0"/>
                <w:sz w:val="20"/>
                <w:szCs w:val="20"/>
                <w:lang w:val="en-US"/>
              </w:rPr>
              <w:t xml:space="preserve"> 2021</w:t>
            </w:r>
          </w:p>
          <w:p w14:paraId="1A9C8275" w14:textId="77777777" w:rsidR="00573273" w:rsidRDefault="00573273" w:rsidP="00BC2A6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Style w:val="marginright1"/>
                <w:color w:val="323232"/>
                <w:sz w:val="20"/>
                <w:szCs w:val="20"/>
                <w:lang w:val="en-US"/>
              </w:rPr>
            </w:pPr>
            <w:r w:rsidRPr="00573273">
              <w:rPr>
                <w:rStyle w:val="marginright1"/>
                <w:color w:val="323232"/>
                <w:sz w:val="20"/>
                <w:szCs w:val="20"/>
                <w:lang w:val="en-US"/>
              </w:rPr>
              <w:t>ISSN 2518-170X (Online),</w:t>
            </w:r>
          </w:p>
          <w:p w14:paraId="0B4E94AF" w14:textId="77777777" w:rsidR="00194395" w:rsidRPr="00BC2A6A" w:rsidRDefault="00573273" w:rsidP="00BC2A6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Style w:val="marginright1"/>
                <w:color w:val="323232"/>
                <w:sz w:val="20"/>
                <w:szCs w:val="20"/>
                <w:lang w:val="en-US"/>
              </w:rPr>
            </w:pPr>
            <w:r w:rsidRPr="00BC2A6A">
              <w:rPr>
                <w:rStyle w:val="marginright1"/>
                <w:color w:val="323232"/>
                <w:sz w:val="20"/>
                <w:szCs w:val="20"/>
                <w:lang w:val="en-US"/>
              </w:rPr>
              <w:t>ISSN 2224-5278 (Print)</w:t>
            </w:r>
          </w:p>
          <w:p w14:paraId="397687B9" w14:textId="60AAC01C" w:rsidR="00BC2A6A" w:rsidRPr="00596937" w:rsidRDefault="0091037F" w:rsidP="00BC2A6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hyperlink r:id="rId8" w:history="1">
              <w:r w:rsidR="00BC2A6A" w:rsidRPr="00BC2A6A">
                <w:rPr>
                  <w:rStyle w:val="a5"/>
                  <w:sz w:val="20"/>
                  <w:szCs w:val="20"/>
                  <w:lang w:val="en-US"/>
                </w:rPr>
                <w:t>https://doi.org/10.32014/2021.2518-170X.69</w:t>
              </w:r>
            </w:hyperlink>
          </w:p>
        </w:tc>
        <w:tc>
          <w:tcPr>
            <w:tcW w:w="2410" w:type="dxa"/>
            <w:vAlign w:val="center"/>
          </w:tcPr>
          <w:p w14:paraId="13419150" w14:textId="7CDE348C" w:rsidR="00194395" w:rsidRPr="00B5731C" w:rsidRDefault="00194395" w:rsidP="00194395">
            <w:pPr>
              <w:shd w:val="clear" w:color="auto" w:fill="FFFFFF"/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2A0208FB" w14:textId="2EB9F1D1" w:rsidR="00B5731C" w:rsidRPr="00B93C7D" w:rsidRDefault="00194395" w:rsidP="00B5731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5731C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B5731C">
              <w:rPr>
                <w:sz w:val="20"/>
                <w:szCs w:val="20"/>
                <w:lang w:val="en-US"/>
              </w:rPr>
              <w:t xml:space="preserve"> </w:t>
            </w:r>
            <w:r w:rsidR="00B5731C" w:rsidRPr="00B5731C">
              <w:rPr>
                <w:sz w:val="20"/>
                <w:szCs w:val="20"/>
                <w:lang w:val="en-US"/>
              </w:rPr>
              <w:t>1,8</w:t>
            </w:r>
            <w:r w:rsidRPr="00B5731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5731C">
              <w:rPr>
                <w:sz w:val="20"/>
                <w:szCs w:val="20"/>
              </w:rPr>
              <w:t>процентиль</w:t>
            </w:r>
            <w:proofErr w:type="spellEnd"/>
            <w:r w:rsidRPr="00B5731C">
              <w:rPr>
                <w:sz w:val="20"/>
                <w:szCs w:val="20"/>
                <w:lang w:val="en-US"/>
              </w:rPr>
              <w:t xml:space="preserve"> </w:t>
            </w:r>
            <w:r w:rsidR="00B5731C" w:rsidRPr="00B5731C">
              <w:rPr>
                <w:sz w:val="20"/>
                <w:szCs w:val="20"/>
                <w:lang w:val="en-US"/>
              </w:rPr>
              <w:t>36</w:t>
            </w:r>
            <w:r w:rsidRPr="00B5731C">
              <w:rPr>
                <w:sz w:val="20"/>
                <w:szCs w:val="20"/>
                <w:lang w:val="en-US"/>
              </w:rPr>
              <w:t>%</w:t>
            </w:r>
            <w:r w:rsidR="003D462B" w:rsidRPr="00B93C7D">
              <w:rPr>
                <w:sz w:val="20"/>
                <w:szCs w:val="20"/>
                <w:lang w:val="en-US"/>
              </w:rPr>
              <w:t xml:space="preserve">, </w:t>
            </w:r>
            <w:r w:rsidR="003D462B" w:rsidRPr="00570FE9">
              <w:rPr>
                <w:color w:val="222222"/>
                <w:sz w:val="20"/>
                <w:szCs w:val="20"/>
                <w:lang w:val="en-US"/>
              </w:rPr>
              <w:t>Q3</w:t>
            </w:r>
          </w:p>
          <w:p w14:paraId="42BF8F8E" w14:textId="77777777" w:rsidR="00B5731C" w:rsidRPr="00B5731C" w:rsidRDefault="00B5731C" w:rsidP="00B5731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5731C">
              <w:rPr>
                <w:sz w:val="20"/>
                <w:szCs w:val="20"/>
                <w:lang w:val="en-US"/>
              </w:rPr>
              <w:t>SjR</w:t>
            </w:r>
            <w:proofErr w:type="spellEnd"/>
            <w:r w:rsidRPr="00B5731C">
              <w:rPr>
                <w:sz w:val="20"/>
                <w:szCs w:val="20"/>
                <w:lang w:val="en-US"/>
              </w:rPr>
              <w:t xml:space="preserve"> 0.378</w:t>
            </w:r>
          </w:p>
          <w:p w14:paraId="48F4ECF3" w14:textId="77777777" w:rsidR="00B5731C" w:rsidRPr="00B5731C" w:rsidRDefault="00B5731C" w:rsidP="00B5731C">
            <w:pPr>
              <w:jc w:val="both"/>
              <w:rPr>
                <w:sz w:val="20"/>
                <w:szCs w:val="20"/>
                <w:lang w:val="en-US"/>
              </w:rPr>
            </w:pPr>
            <w:r w:rsidRPr="00B5731C">
              <w:rPr>
                <w:sz w:val="20"/>
                <w:szCs w:val="20"/>
                <w:lang w:val="en-US"/>
              </w:rPr>
              <w:t>SNIP 0.524</w:t>
            </w:r>
          </w:p>
          <w:p w14:paraId="55705A04" w14:textId="34D1B597" w:rsidR="00194395" w:rsidRPr="00B5731C" w:rsidRDefault="00194395" w:rsidP="00B5731C">
            <w:pPr>
              <w:jc w:val="both"/>
              <w:rPr>
                <w:sz w:val="20"/>
                <w:szCs w:val="20"/>
                <w:lang w:val="en-US"/>
              </w:rPr>
            </w:pPr>
            <w:r w:rsidRPr="00B5731C">
              <w:rPr>
                <w:sz w:val="20"/>
                <w:szCs w:val="20"/>
                <w:lang w:val="en-US"/>
              </w:rPr>
              <w:t xml:space="preserve"> (</w:t>
            </w:r>
            <w:r w:rsidR="00B5731C" w:rsidRPr="00B5731C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Geotechnical Engineering and Engineering Geology</w:t>
            </w:r>
            <w:r w:rsidRPr="00B5731C">
              <w:rPr>
                <w:color w:val="323232"/>
                <w:sz w:val="20"/>
                <w:szCs w:val="20"/>
                <w:lang w:val="en-US"/>
              </w:rPr>
              <w:t>)</w:t>
            </w:r>
          </w:p>
        </w:tc>
        <w:tc>
          <w:tcPr>
            <w:tcW w:w="2127" w:type="dxa"/>
            <w:vAlign w:val="center"/>
          </w:tcPr>
          <w:p w14:paraId="0A30A3F0" w14:textId="77777777" w:rsidR="00BC2A6A" w:rsidRDefault="00573273" w:rsidP="00573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16825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M.A. </w:t>
            </w:r>
            <w:proofErr w:type="spellStart"/>
            <w:r w:rsidRPr="00416825">
              <w:rPr>
                <w:color w:val="000000"/>
                <w:sz w:val="20"/>
                <w:szCs w:val="20"/>
                <w:u w:val="single"/>
                <w:lang w:val="en-US"/>
              </w:rPr>
              <w:t>Khizirova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14:paraId="5CC712C8" w14:textId="6619E344" w:rsidR="00573273" w:rsidRPr="00573273" w:rsidRDefault="00573273" w:rsidP="00573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K.S.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Chezhimbayeva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, А.D.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Mukhamejanova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Zh.D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Manbetova</w:t>
            </w:r>
            <w:proofErr w:type="spellEnd"/>
            <w:r w:rsidRPr="00573273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14:paraId="523A2EE2" w14:textId="16FC18D7" w:rsidR="00194395" w:rsidRPr="00573273" w:rsidRDefault="00573273" w:rsidP="00573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B.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Ongar</w:t>
            </w:r>
            <w:proofErr w:type="spellEnd"/>
          </w:p>
        </w:tc>
        <w:tc>
          <w:tcPr>
            <w:tcW w:w="1559" w:type="dxa"/>
            <w:vAlign w:val="center"/>
          </w:tcPr>
          <w:p w14:paraId="1D256F5E" w14:textId="48311981" w:rsidR="00194395" w:rsidRPr="00B5731C" w:rsidRDefault="00573273" w:rsidP="0019439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Первый </w:t>
            </w:r>
            <w:r w:rsidR="00194395" w:rsidRPr="00596937">
              <w:rPr>
                <w:sz w:val="20"/>
                <w:szCs w:val="20"/>
              </w:rPr>
              <w:t>автор</w:t>
            </w:r>
          </w:p>
        </w:tc>
      </w:tr>
      <w:tr w:rsidR="00194395" w:rsidRPr="00BC2A6A" w14:paraId="0AF33DC0" w14:textId="77777777" w:rsidTr="00BC2A6A">
        <w:tc>
          <w:tcPr>
            <w:tcW w:w="596" w:type="dxa"/>
            <w:vAlign w:val="center"/>
          </w:tcPr>
          <w:p w14:paraId="77AF5FFA" w14:textId="1FDB0752" w:rsidR="00194395" w:rsidRPr="00B5731C" w:rsidRDefault="00194395" w:rsidP="00194395">
            <w:pPr>
              <w:ind w:left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14:paraId="1E02021E" w14:textId="3847DAE9" w:rsidR="00194395" w:rsidRPr="00596937" w:rsidRDefault="00573273" w:rsidP="0019439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Style w:val="highlight-module1p2so"/>
                <w:sz w:val="20"/>
                <w:szCs w:val="20"/>
                <w:lang w:val="en-US"/>
              </w:rPr>
            </w:pPr>
            <w:r w:rsidRPr="00573273">
              <w:rPr>
                <w:sz w:val="20"/>
                <w:szCs w:val="20"/>
                <w:lang w:val="en-US"/>
              </w:rPr>
              <w:t>APPLICATION OF THE METHOD OF MEASURING DEFORMATION PARAMETERS UNDER MECHANICAL ACTION ON CONCRETE BEAMS USING A FIBER BRAGG GRATING</w:t>
            </w:r>
          </w:p>
        </w:tc>
        <w:tc>
          <w:tcPr>
            <w:tcW w:w="850" w:type="dxa"/>
            <w:vAlign w:val="center"/>
          </w:tcPr>
          <w:p w14:paraId="4E17FBF5" w14:textId="07AA845A" w:rsidR="00194395" w:rsidRPr="00CE36C8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  <w:r w:rsidRPr="00D62829">
              <w:rPr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4FF6E4C6" w14:textId="3E3CB79B" w:rsidR="00BC2A6A" w:rsidRDefault="00BC2A6A" w:rsidP="00194395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</w:pPr>
            <w:r w:rsidRPr="00BC2A6A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Eastern-European Journal of Enterprise Technologies </w:t>
            </w:r>
            <w:r w:rsidRPr="00BC2A6A">
              <w:rPr>
                <w:b w:val="0"/>
                <w:bCs w:val="0"/>
                <w:color w:val="2E2E2E"/>
                <w:sz w:val="20"/>
                <w:szCs w:val="20"/>
                <w:shd w:val="clear" w:color="auto" w:fill="FFFFFF"/>
                <w:lang w:val="en-US"/>
              </w:rPr>
              <w:t>2023,</w:t>
            </w:r>
          </w:p>
          <w:p w14:paraId="3AA50250" w14:textId="589744F1" w:rsidR="00194395" w:rsidRDefault="00BC2A6A" w:rsidP="00194395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b w:val="0"/>
                <w:bCs w:val="0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BC2A6A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ISSN 1729-3774 </w:t>
            </w:r>
          </w:p>
          <w:p w14:paraId="0929D5A7" w14:textId="3BE12FFC" w:rsidR="00194395" w:rsidRPr="00BC2A6A" w:rsidRDefault="00416825" w:rsidP="00194395">
            <w:pPr>
              <w:pStyle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825">
              <w:rPr>
                <w:color w:val="auto"/>
                <w:sz w:val="20"/>
                <w:szCs w:val="20"/>
              </w:rPr>
              <w:t>DOI: 10.15587/1729-4061.2023.285800</w:t>
            </w:r>
          </w:p>
        </w:tc>
        <w:tc>
          <w:tcPr>
            <w:tcW w:w="2410" w:type="dxa"/>
            <w:vAlign w:val="center"/>
          </w:tcPr>
          <w:p w14:paraId="20322ADB" w14:textId="77777777" w:rsidR="00194395" w:rsidRPr="00570FE9" w:rsidRDefault="00194395" w:rsidP="00194395">
            <w:pPr>
              <w:pStyle w:val="1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  <w:p w14:paraId="3FA2D1AD" w14:textId="77777777" w:rsidR="00194395" w:rsidRPr="00570FE9" w:rsidRDefault="00194395" w:rsidP="00194395">
            <w:pPr>
              <w:shd w:val="clear" w:color="auto" w:fill="FFFFFF"/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  <w:p w14:paraId="24F60D82" w14:textId="0CC53F3E" w:rsidR="00194395" w:rsidRPr="00570FE9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095559DB" w14:textId="12CF1DE1" w:rsidR="00977E04" w:rsidRPr="00B93C7D" w:rsidRDefault="00977E04" w:rsidP="00977E0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0FE9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2,0, </w:t>
            </w:r>
            <w:proofErr w:type="spellStart"/>
            <w:proofErr w:type="gramStart"/>
            <w:r w:rsidRPr="00570FE9">
              <w:rPr>
                <w:sz w:val="20"/>
                <w:szCs w:val="20"/>
              </w:rPr>
              <w:t>процентиль</w:t>
            </w:r>
            <w:proofErr w:type="spellEnd"/>
            <w:r w:rsidR="003D462B" w:rsidRPr="00B93C7D">
              <w:rPr>
                <w:sz w:val="20"/>
                <w:szCs w:val="20"/>
                <w:lang w:val="en-US"/>
              </w:rPr>
              <w:t xml:space="preserve"> </w:t>
            </w:r>
            <w:r w:rsidRPr="00570FE9">
              <w:rPr>
                <w:sz w:val="20"/>
                <w:szCs w:val="20"/>
                <w:lang w:val="en-US"/>
              </w:rPr>
              <w:t xml:space="preserve"> 41</w:t>
            </w:r>
            <w:proofErr w:type="gramEnd"/>
            <w:r w:rsidRPr="00570FE9">
              <w:rPr>
                <w:sz w:val="20"/>
                <w:szCs w:val="20"/>
                <w:lang w:val="en-US"/>
              </w:rPr>
              <w:t>%</w:t>
            </w:r>
            <w:r w:rsidR="003D462B" w:rsidRPr="00B93C7D">
              <w:rPr>
                <w:sz w:val="20"/>
                <w:szCs w:val="20"/>
                <w:lang w:val="en-US"/>
              </w:rPr>
              <w:t xml:space="preserve">, </w:t>
            </w:r>
            <w:r w:rsidR="003D462B" w:rsidRPr="00570FE9">
              <w:rPr>
                <w:color w:val="222222"/>
                <w:sz w:val="20"/>
                <w:szCs w:val="20"/>
                <w:lang w:val="en-US"/>
              </w:rPr>
              <w:t>Q3</w:t>
            </w:r>
          </w:p>
          <w:p w14:paraId="2A64E92C" w14:textId="13F7EBD9" w:rsidR="00977E04" w:rsidRPr="00570FE9" w:rsidRDefault="00977E04" w:rsidP="00977E0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0FE9">
              <w:rPr>
                <w:sz w:val="20"/>
                <w:szCs w:val="20"/>
                <w:lang w:val="en-US"/>
              </w:rPr>
              <w:t>SjR</w:t>
            </w:r>
            <w:proofErr w:type="spellEnd"/>
            <w:r w:rsidRPr="00570FE9">
              <w:rPr>
                <w:sz w:val="20"/>
                <w:szCs w:val="20"/>
                <w:lang w:val="en-US"/>
              </w:rPr>
              <w:t xml:space="preserve"> 0.288</w:t>
            </w:r>
          </w:p>
          <w:p w14:paraId="7C5202D0" w14:textId="7C467D1D" w:rsidR="00977E04" w:rsidRPr="00570FE9" w:rsidRDefault="00977E04" w:rsidP="00977E04">
            <w:pPr>
              <w:jc w:val="both"/>
              <w:rPr>
                <w:sz w:val="20"/>
                <w:szCs w:val="20"/>
                <w:lang w:val="en-US"/>
              </w:rPr>
            </w:pPr>
            <w:r w:rsidRPr="00570FE9">
              <w:rPr>
                <w:sz w:val="20"/>
                <w:szCs w:val="20"/>
                <w:lang w:val="en-US"/>
              </w:rPr>
              <w:t>SNIP 0.573</w:t>
            </w:r>
          </w:p>
          <w:p w14:paraId="0E7103A7" w14:textId="0966BF3D" w:rsidR="00194395" w:rsidRPr="00570FE9" w:rsidRDefault="00977E04" w:rsidP="00570FE9">
            <w:pPr>
              <w:jc w:val="both"/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</w:pPr>
            <w:r w:rsidRPr="00570FE9">
              <w:rPr>
                <w:sz w:val="20"/>
                <w:szCs w:val="20"/>
                <w:lang w:val="en-US"/>
              </w:rPr>
              <w:t xml:space="preserve"> </w:t>
            </w:r>
            <w:r w:rsidR="00194395" w:rsidRPr="00570FE9">
              <w:rPr>
                <w:sz w:val="20"/>
                <w:szCs w:val="20"/>
                <w:lang w:val="en-US"/>
              </w:rPr>
              <w:t>(</w:t>
            </w:r>
            <w:r w:rsidR="00570FE9" w:rsidRPr="00570FE9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Mechanical Engineering</w:t>
            </w:r>
            <w:r w:rsidR="00194395" w:rsidRPr="00570FE9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2127" w:type="dxa"/>
            <w:vAlign w:val="center"/>
          </w:tcPr>
          <w:p w14:paraId="2AB565ED" w14:textId="69DA2272" w:rsidR="00573273" w:rsidRPr="00573273" w:rsidRDefault="00BC2A6A" w:rsidP="00573273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Kadirbayeva</w:t>
            </w:r>
            <w:proofErr w:type="spellEnd"/>
            <w:r>
              <w:rPr>
                <w:sz w:val="20"/>
                <w:szCs w:val="20"/>
                <w:lang w:val="en-US"/>
              </w:rPr>
              <w:t>, G.</w:t>
            </w:r>
            <w:r w:rsidR="00573273" w:rsidRPr="00573273">
              <w:rPr>
                <w:sz w:val="20"/>
                <w:szCs w:val="20"/>
                <w:lang w:val="en-US"/>
              </w:rPr>
              <w:t xml:space="preserve">, </w:t>
            </w:r>
          </w:p>
          <w:p w14:paraId="734C9B62" w14:textId="70686785" w:rsidR="00573273" w:rsidRPr="00573273" w:rsidRDefault="00BC2A6A" w:rsidP="00573273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Chezhimbayeva</w:t>
            </w:r>
            <w:proofErr w:type="spellEnd"/>
            <w:r>
              <w:rPr>
                <w:sz w:val="20"/>
                <w:szCs w:val="20"/>
                <w:lang w:val="en-US"/>
              </w:rPr>
              <w:t>, K.</w:t>
            </w:r>
            <w:r w:rsidR="00573273" w:rsidRPr="00573273">
              <w:rPr>
                <w:sz w:val="20"/>
                <w:szCs w:val="20"/>
                <w:lang w:val="en-US"/>
              </w:rPr>
              <w:t xml:space="preserve">, </w:t>
            </w:r>
          </w:p>
          <w:p w14:paraId="468A6778" w14:textId="70586009" w:rsidR="00573273" w:rsidRPr="00416825" w:rsidRDefault="00BC2A6A" w:rsidP="00573273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proofErr w:type="spellStart"/>
            <w:r w:rsidRPr="00416825">
              <w:rPr>
                <w:sz w:val="20"/>
                <w:szCs w:val="20"/>
                <w:u w:val="single"/>
                <w:lang w:val="en-US"/>
              </w:rPr>
              <w:t>Khizirova</w:t>
            </w:r>
            <w:proofErr w:type="spellEnd"/>
            <w:r w:rsidRPr="00416825">
              <w:rPr>
                <w:sz w:val="20"/>
                <w:szCs w:val="20"/>
                <w:u w:val="single"/>
                <w:lang w:val="en-US"/>
              </w:rPr>
              <w:t>, M.</w:t>
            </w:r>
            <w:r w:rsidR="00573273" w:rsidRPr="00416825">
              <w:rPr>
                <w:sz w:val="20"/>
                <w:szCs w:val="20"/>
                <w:u w:val="single"/>
                <w:lang w:val="en-US"/>
              </w:rPr>
              <w:t xml:space="preserve">, </w:t>
            </w:r>
          </w:p>
          <w:p w14:paraId="20A5E5D3" w14:textId="46B037D1" w:rsidR="00194395" w:rsidRPr="00573273" w:rsidRDefault="00573273" w:rsidP="005732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BC2A6A">
              <w:rPr>
                <w:sz w:val="20"/>
                <w:szCs w:val="20"/>
                <w:lang w:val="en-US"/>
              </w:rPr>
              <w:t>Wójcik</w:t>
            </w:r>
            <w:proofErr w:type="spellEnd"/>
            <w:r w:rsidRPr="00BC2A6A">
              <w:rPr>
                <w:sz w:val="20"/>
                <w:szCs w:val="20"/>
                <w:lang w:val="en-US"/>
              </w:rPr>
              <w:t>, W.</w:t>
            </w:r>
          </w:p>
        </w:tc>
        <w:tc>
          <w:tcPr>
            <w:tcW w:w="1559" w:type="dxa"/>
            <w:vAlign w:val="center"/>
          </w:tcPr>
          <w:p w14:paraId="176EA66C" w14:textId="0B0FF10E" w:rsidR="00194395" w:rsidRPr="00BC2A6A" w:rsidRDefault="00194395" w:rsidP="0019439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третий</w:t>
            </w:r>
            <w:r w:rsidRPr="00BC2A6A">
              <w:rPr>
                <w:sz w:val="20"/>
                <w:szCs w:val="20"/>
                <w:lang w:val="en-US"/>
              </w:rPr>
              <w:t xml:space="preserve"> </w:t>
            </w:r>
            <w:r w:rsidRPr="00596937">
              <w:rPr>
                <w:sz w:val="20"/>
                <w:szCs w:val="20"/>
              </w:rPr>
              <w:t>автор</w:t>
            </w:r>
          </w:p>
        </w:tc>
      </w:tr>
    </w:tbl>
    <w:p w14:paraId="242B6C8F" w14:textId="77777777" w:rsidR="00BC2A6A" w:rsidRDefault="001E5E99" w:rsidP="009A618C">
      <w:pPr>
        <w:ind w:left="708" w:firstLine="708"/>
        <w:jc w:val="both"/>
      </w:pPr>
      <w:r w:rsidRPr="00133F3D">
        <w:t xml:space="preserve">                  </w:t>
      </w:r>
    </w:p>
    <w:p w14:paraId="1F6D0477" w14:textId="59D3DFE8" w:rsidR="00133F3D" w:rsidRDefault="009B2385" w:rsidP="009A618C">
      <w:pPr>
        <w:ind w:left="708" w:firstLine="708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9B2385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sectPr w:rsidR="00133F3D" w:rsidSect="00532890">
      <w:footerReference w:type="default" r:id="rId9"/>
      <w:footerReference w:type="first" r:id="rId10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7D5C" w14:textId="77777777" w:rsidR="0091037F" w:rsidRDefault="0091037F" w:rsidP="00AD33A0">
      <w:r>
        <w:separator/>
      </w:r>
    </w:p>
  </w:endnote>
  <w:endnote w:type="continuationSeparator" w:id="0">
    <w:p w14:paraId="3EBF550A" w14:textId="77777777" w:rsidR="0091037F" w:rsidRDefault="0091037F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1234" w14:textId="294E1D72" w:rsidR="00102215" w:rsidRPr="00686D88" w:rsidRDefault="00102215" w:rsidP="005F5D0F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>
      <w:rPr>
        <w:color w:val="000000"/>
        <w:spacing w:val="2"/>
        <w:lang w:val="kk-KZ" w:eastAsia="en-US"/>
      </w:rPr>
      <w:t>М.А.Хизирова</w:t>
    </w:r>
  </w:p>
  <w:p w14:paraId="6BC72D87" w14:textId="77777777" w:rsidR="00102215" w:rsidRPr="00133F3D" w:rsidRDefault="00102215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102215" w:rsidRPr="00133F3D" w:rsidRDefault="00102215" w:rsidP="005F5D0F">
    <w:pPr>
      <w:jc w:val="both"/>
    </w:pPr>
  </w:p>
  <w:p w14:paraId="22D6AE99" w14:textId="77777777" w:rsidR="00102215" w:rsidRPr="009B2385" w:rsidRDefault="00102215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 xml:space="preserve">.С.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13816E7A" w14:textId="2F5B34C6" w:rsidR="00102215" w:rsidRDefault="00102215">
    <w:pPr>
      <w:pStyle w:val="ad"/>
    </w:pPr>
  </w:p>
  <w:p w14:paraId="739A92BC" w14:textId="77777777" w:rsidR="00102215" w:rsidRDefault="0010221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93BC" w14:textId="76ABD3DA" w:rsidR="00102215" w:rsidRPr="00BC2A6A" w:rsidRDefault="00102215" w:rsidP="00BC2A6A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Pr="00BC2A6A">
      <w:rPr>
        <w:color w:val="000000"/>
        <w:spacing w:val="2"/>
        <w:lang w:val="kk-KZ" w:eastAsia="en-US"/>
      </w:rPr>
      <w:t>М.А. Хизирова</w:t>
    </w:r>
  </w:p>
  <w:p w14:paraId="67866D22" w14:textId="77777777" w:rsidR="00102215" w:rsidRPr="00133F3D" w:rsidRDefault="00102215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102215" w:rsidRPr="00133F3D" w:rsidRDefault="00102215" w:rsidP="00721DC2">
    <w:pPr>
      <w:jc w:val="both"/>
    </w:pPr>
  </w:p>
  <w:p w14:paraId="7910145A" w14:textId="77777777" w:rsidR="00102215" w:rsidRPr="009B2385" w:rsidRDefault="00102215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 xml:space="preserve">.С.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41527415" w14:textId="17D20089" w:rsidR="00102215" w:rsidRDefault="00102215">
    <w:pPr>
      <w:pStyle w:val="ad"/>
    </w:pPr>
  </w:p>
  <w:p w14:paraId="7240F70C" w14:textId="77777777" w:rsidR="00102215" w:rsidRDefault="0010221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C055" w14:textId="77777777" w:rsidR="0091037F" w:rsidRDefault="0091037F" w:rsidP="00AD33A0">
      <w:r>
        <w:separator/>
      </w:r>
    </w:p>
  </w:footnote>
  <w:footnote w:type="continuationSeparator" w:id="0">
    <w:p w14:paraId="526356D2" w14:textId="77777777" w:rsidR="0091037F" w:rsidRDefault="0091037F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15"/>
  </w:num>
  <w:num w:numId="10">
    <w:abstractNumId w:val="8"/>
  </w:num>
  <w:num w:numId="11">
    <w:abstractNumId w:val="3"/>
  </w:num>
  <w:num w:numId="12">
    <w:abstractNumId w:val="0"/>
  </w:num>
  <w:num w:numId="13">
    <w:abstractNumId w:val="9"/>
  </w:num>
  <w:num w:numId="14">
    <w:abstractNumId w:val="13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36"/>
    <w:rsid w:val="0000399E"/>
    <w:rsid w:val="0000701F"/>
    <w:rsid w:val="00020CE9"/>
    <w:rsid w:val="00024C17"/>
    <w:rsid w:val="00026FE3"/>
    <w:rsid w:val="0002798E"/>
    <w:rsid w:val="0004707B"/>
    <w:rsid w:val="00060720"/>
    <w:rsid w:val="00063F11"/>
    <w:rsid w:val="0008051A"/>
    <w:rsid w:val="00082E08"/>
    <w:rsid w:val="00091D91"/>
    <w:rsid w:val="000933B3"/>
    <w:rsid w:val="00093E90"/>
    <w:rsid w:val="0009668D"/>
    <w:rsid w:val="00096D8A"/>
    <w:rsid w:val="000A0D65"/>
    <w:rsid w:val="000A57B7"/>
    <w:rsid w:val="000B0EB9"/>
    <w:rsid w:val="000B295A"/>
    <w:rsid w:val="000B5554"/>
    <w:rsid w:val="000B6F9D"/>
    <w:rsid w:val="000C7F48"/>
    <w:rsid w:val="000D35DB"/>
    <w:rsid w:val="000D4A7E"/>
    <w:rsid w:val="000E2556"/>
    <w:rsid w:val="000E2F6F"/>
    <w:rsid w:val="000E4810"/>
    <w:rsid w:val="000E732F"/>
    <w:rsid w:val="000E7E8E"/>
    <w:rsid w:val="000F1372"/>
    <w:rsid w:val="001018D4"/>
    <w:rsid w:val="00102215"/>
    <w:rsid w:val="0010271B"/>
    <w:rsid w:val="00102E96"/>
    <w:rsid w:val="00104DB9"/>
    <w:rsid w:val="00107D07"/>
    <w:rsid w:val="0011091F"/>
    <w:rsid w:val="00110B79"/>
    <w:rsid w:val="00112DB7"/>
    <w:rsid w:val="0011701C"/>
    <w:rsid w:val="001209E6"/>
    <w:rsid w:val="00122408"/>
    <w:rsid w:val="00133F3D"/>
    <w:rsid w:val="00135F7B"/>
    <w:rsid w:val="001372E6"/>
    <w:rsid w:val="00145D08"/>
    <w:rsid w:val="00145FE1"/>
    <w:rsid w:val="00150371"/>
    <w:rsid w:val="00152F29"/>
    <w:rsid w:val="00153541"/>
    <w:rsid w:val="00160120"/>
    <w:rsid w:val="001605D4"/>
    <w:rsid w:val="0016501E"/>
    <w:rsid w:val="00167A9D"/>
    <w:rsid w:val="00167D81"/>
    <w:rsid w:val="00176F72"/>
    <w:rsid w:val="00183906"/>
    <w:rsid w:val="0018549C"/>
    <w:rsid w:val="00187180"/>
    <w:rsid w:val="00194395"/>
    <w:rsid w:val="001A005C"/>
    <w:rsid w:val="001A35F0"/>
    <w:rsid w:val="001A63CE"/>
    <w:rsid w:val="001B1757"/>
    <w:rsid w:val="001B1DA2"/>
    <w:rsid w:val="001B4B38"/>
    <w:rsid w:val="001B5A49"/>
    <w:rsid w:val="001C3640"/>
    <w:rsid w:val="001C663D"/>
    <w:rsid w:val="001C74AA"/>
    <w:rsid w:val="001D42F3"/>
    <w:rsid w:val="001D5AA6"/>
    <w:rsid w:val="001E1571"/>
    <w:rsid w:val="001E5E99"/>
    <w:rsid w:val="001F3154"/>
    <w:rsid w:val="001F6C6C"/>
    <w:rsid w:val="001F7547"/>
    <w:rsid w:val="002012B1"/>
    <w:rsid w:val="0020739A"/>
    <w:rsid w:val="00217E9A"/>
    <w:rsid w:val="00223547"/>
    <w:rsid w:val="00225220"/>
    <w:rsid w:val="00226C07"/>
    <w:rsid w:val="002277E9"/>
    <w:rsid w:val="00234F87"/>
    <w:rsid w:val="00241375"/>
    <w:rsid w:val="0024177C"/>
    <w:rsid w:val="002435F4"/>
    <w:rsid w:val="0024456D"/>
    <w:rsid w:val="002528EB"/>
    <w:rsid w:val="0025297C"/>
    <w:rsid w:val="00254121"/>
    <w:rsid w:val="002544AD"/>
    <w:rsid w:val="00273D8D"/>
    <w:rsid w:val="00275254"/>
    <w:rsid w:val="00277ECE"/>
    <w:rsid w:val="00277FE9"/>
    <w:rsid w:val="00294E15"/>
    <w:rsid w:val="002A2D44"/>
    <w:rsid w:val="002A3362"/>
    <w:rsid w:val="002B0817"/>
    <w:rsid w:val="002B0DE8"/>
    <w:rsid w:val="002B4437"/>
    <w:rsid w:val="002B5098"/>
    <w:rsid w:val="002C0011"/>
    <w:rsid w:val="002C0C5A"/>
    <w:rsid w:val="002C2E94"/>
    <w:rsid w:val="002D76EA"/>
    <w:rsid w:val="002E2099"/>
    <w:rsid w:val="002E3885"/>
    <w:rsid w:val="002E6625"/>
    <w:rsid w:val="002E6E22"/>
    <w:rsid w:val="002F2A51"/>
    <w:rsid w:val="002F7A04"/>
    <w:rsid w:val="00301263"/>
    <w:rsid w:val="00301DC9"/>
    <w:rsid w:val="00306813"/>
    <w:rsid w:val="00317A11"/>
    <w:rsid w:val="00317A24"/>
    <w:rsid w:val="00324C74"/>
    <w:rsid w:val="00334EF8"/>
    <w:rsid w:val="00337691"/>
    <w:rsid w:val="00343FE1"/>
    <w:rsid w:val="003462F4"/>
    <w:rsid w:val="003516D0"/>
    <w:rsid w:val="00354FB4"/>
    <w:rsid w:val="00356C19"/>
    <w:rsid w:val="00360EF0"/>
    <w:rsid w:val="00361BB5"/>
    <w:rsid w:val="00361CD1"/>
    <w:rsid w:val="00364350"/>
    <w:rsid w:val="003671F2"/>
    <w:rsid w:val="00384820"/>
    <w:rsid w:val="00387EA6"/>
    <w:rsid w:val="00393D32"/>
    <w:rsid w:val="00393D69"/>
    <w:rsid w:val="003947E3"/>
    <w:rsid w:val="00396723"/>
    <w:rsid w:val="003A0FF0"/>
    <w:rsid w:val="003A57CE"/>
    <w:rsid w:val="003A6AEF"/>
    <w:rsid w:val="003B5F01"/>
    <w:rsid w:val="003C0887"/>
    <w:rsid w:val="003D462B"/>
    <w:rsid w:val="003D4BDD"/>
    <w:rsid w:val="003E646F"/>
    <w:rsid w:val="003E6CFE"/>
    <w:rsid w:val="003F15FB"/>
    <w:rsid w:val="003F2AE1"/>
    <w:rsid w:val="00401CB9"/>
    <w:rsid w:val="00402C1B"/>
    <w:rsid w:val="004076B4"/>
    <w:rsid w:val="00407BD2"/>
    <w:rsid w:val="00413C49"/>
    <w:rsid w:val="004151AC"/>
    <w:rsid w:val="00415694"/>
    <w:rsid w:val="00416825"/>
    <w:rsid w:val="0041794E"/>
    <w:rsid w:val="004213CA"/>
    <w:rsid w:val="004246E8"/>
    <w:rsid w:val="0043331C"/>
    <w:rsid w:val="00436155"/>
    <w:rsid w:val="00441611"/>
    <w:rsid w:val="00442821"/>
    <w:rsid w:val="00444AC4"/>
    <w:rsid w:val="004455E3"/>
    <w:rsid w:val="00447225"/>
    <w:rsid w:val="004501F3"/>
    <w:rsid w:val="00451C0D"/>
    <w:rsid w:val="00453115"/>
    <w:rsid w:val="00453A26"/>
    <w:rsid w:val="004543FB"/>
    <w:rsid w:val="00467171"/>
    <w:rsid w:val="00472528"/>
    <w:rsid w:val="00476CCD"/>
    <w:rsid w:val="00480A38"/>
    <w:rsid w:val="00482FCA"/>
    <w:rsid w:val="00490ECC"/>
    <w:rsid w:val="0049286B"/>
    <w:rsid w:val="00492A7A"/>
    <w:rsid w:val="004B3349"/>
    <w:rsid w:val="004C34FF"/>
    <w:rsid w:val="004C6407"/>
    <w:rsid w:val="004D57C4"/>
    <w:rsid w:val="004E53F6"/>
    <w:rsid w:val="004F4802"/>
    <w:rsid w:val="004F6F03"/>
    <w:rsid w:val="004F7253"/>
    <w:rsid w:val="005062F7"/>
    <w:rsid w:val="00510DA4"/>
    <w:rsid w:val="00512E88"/>
    <w:rsid w:val="005159DC"/>
    <w:rsid w:val="00517D77"/>
    <w:rsid w:val="005243D8"/>
    <w:rsid w:val="00526D4C"/>
    <w:rsid w:val="00532890"/>
    <w:rsid w:val="0053486C"/>
    <w:rsid w:val="00542837"/>
    <w:rsid w:val="00544A14"/>
    <w:rsid w:val="005464DA"/>
    <w:rsid w:val="00556C1E"/>
    <w:rsid w:val="005573F3"/>
    <w:rsid w:val="005676AD"/>
    <w:rsid w:val="00570D08"/>
    <w:rsid w:val="00570FE9"/>
    <w:rsid w:val="005714FC"/>
    <w:rsid w:val="00573273"/>
    <w:rsid w:val="00576BD0"/>
    <w:rsid w:val="005879D9"/>
    <w:rsid w:val="00587B6D"/>
    <w:rsid w:val="00596937"/>
    <w:rsid w:val="005A333E"/>
    <w:rsid w:val="005A364F"/>
    <w:rsid w:val="005A3F5A"/>
    <w:rsid w:val="005B575D"/>
    <w:rsid w:val="005B6EAC"/>
    <w:rsid w:val="005C1B58"/>
    <w:rsid w:val="005C5157"/>
    <w:rsid w:val="005D045F"/>
    <w:rsid w:val="005D3246"/>
    <w:rsid w:val="005F5D0F"/>
    <w:rsid w:val="005F7D7E"/>
    <w:rsid w:val="00602B51"/>
    <w:rsid w:val="006107FD"/>
    <w:rsid w:val="006209FA"/>
    <w:rsid w:val="006270BF"/>
    <w:rsid w:val="00651ED0"/>
    <w:rsid w:val="00651F82"/>
    <w:rsid w:val="006522C4"/>
    <w:rsid w:val="00667E63"/>
    <w:rsid w:val="00671B70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6D88"/>
    <w:rsid w:val="006948BC"/>
    <w:rsid w:val="006A3678"/>
    <w:rsid w:val="006A5100"/>
    <w:rsid w:val="006B1F36"/>
    <w:rsid w:val="006C152F"/>
    <w:rsid w:val="006C36E6"/>
    <w:rsid w:val="006C3C41"/>
    <w:rsid w:val="006C770A"/>
    <w:rsid w:val="006D0542"/>
    <w:rsid w:val="006D235E"/>
    <w:rsid w:val="006D66CB"/>
    <w:rsid w:val="006D70DF"/>
    <w:rsid w:val="006E08BE"/>
    <w:rsid w:val="006E42B7"/>
    <w:rsid w:val="006E6006"/>
    <w:rsid w:val="006F01E8"/>
    <w:rsid w:val="006F1A63"/>
    <w:rsid w:val="006F5BA9"/>
    <w:rsid w:val="007059C3"/>
    <w:rsid w:val="00710B77"/>
    <w:rsid w:val="00712AC8"/>
    <w:rsid w:val="00712F33"/>
    <w:rsid w:val="00721DC2"/>
    <w:rsid w:val="0072312B"/>
    <w:rsid w:val="00725258"/>
    <w:rsid w:val="007375DF"/>
    <w:rsid w:val="00741943"/>
    <w:rsid w:val="00744DBB"/>
    <w:rsid w:val="00745F16"/>
    <w:rsid w:val="007506B3"/>
    <w:rsid w:val="00751925"/>
    <w:rsid w:val="007527AC"/>
    <w:rsid w:val="00765693"/>
    <w:rsid w:val="007657E2"/>
    <w:rsid w:val="00767C69"/>
    <w:rsid w:val="007722AF"/>
    <w:rsid w:val="00775692"/>
    <w:rsid w:val="00782D0C"/>
    <w:rsid w:val="00787ECF"/>
    <w:rsid w:val="007938DC"/>
    <w:rsid w:val="00794655"/>
    <w:rsid w:val="007B07F1"/>
    <w:rsid w:val="007B4769"/>
    <w:rsid w:val="007B6FD2"/>
    <w:rsid w:val="007C676D"/>
    <w:rsid w:val="007D38C5"/>
    <w:rsid w:val="007D60A8"/>
    <w:rsid w:val="007E07D8"/>
    <w:rsid w:val="007E3D81"/>
    <w:rsid w:val="007E495E"/>
    <w:rsid w:val="007E7484"/>
    <w:rsid w:val="007E7FFA"/>
    <w:rsid w:val="007F617F"/>
    <w:rsid w:val="007F6FB9"/>
    <w:rsid w:val="007F7D36"/>
    <w:rsid w:val="008021AB"/>
    <w:rsid w:val="00803566"/>
    <w:rsid w:val="008067D5"/>
    <w:rsid w:val="0081125A"/>
    <w:rsid w:val="00813BFD"/>
    <w:rsid w:val="00823955"/>
    <w:rsid w:val="00824256"/>
    <w:rsid w:val="00834249"/>
    <w:rsid w:val="008343CC"/>
    <w:rsid w:val="008423E1"/>
    <w:rsid w:val="00857724"/>
    <w:rsid w:val="00860937"/>
    <w:rsid w:val="00865E19"/>
    <w:rsid w:val="008676F9"/>
    <w:rsid w:val="00870CAB"/>
    <w:rsid w:val="008860D0"/>
    <w:rsid w:val="0089626F"/>
    <w:rsid w:val="008A2382"/>
    <w:rsid w:val="008A2902"/>
    <w:rsid w:val="008B2748"/>
    <w:rsid w:val="008B2AF8"/>
    <w:rsid w:val="008B573A"/>
    <w:rsid w:val="008C28AC"/>
    <w:rsid w:val="008C4651"/>
    <w:rsid w:val="008D3798"/>
    <w:rsid w:val="008D5825"/>
    <w:rsid w:val="008E0B34"/>
    <w:rsid w:val="008E2A64"/>
    <w:rsid w:val="008E33E8"/>
    <w:rsid w:val="008E3B7E"/>
    <w:rsid w:val="008E442D"/>
    <w:rsid w:val="008E73B5"/>
    <w:rsid w:val="008F0F4A"/>
    <w:rsid w:val="008F291B"/>
    <w:rsid w:val="00901308"/>
    <w:rsid w:val="009016CA"/>
    <w:rsid w:val="00905A00"/>
    <w:rsid w:val="00906661"/>
    <w:rsid w:val="00907764"/>
    <w:rsid w:val="0091037F"/>
    <w:rsid w:val="00911B0D"/>
    <w:rsid w:val="00912A84"/>
    <w:rsid w:val="00912CA3"/>
    <w:rsid w:val="00913270"/>
    <w:rsid w:val="00920C5F"/>
    <w:rsid w:val="00922724"/>
    <w:rsid w:val="00930107"/>
    <w:rsid w:val="00932FBD"/>
    <w:rsid w:val="00934D8A"/>
    <w:rsid w:val="00942F98"/>
    <w:rsid w:val="00945169"/>
    <w:rsid w:val="00945C39"/>
    <w:rsid w:val="009478FE"/>
    <w:rsid w:val="00950E75"/>
    <w:rsid w:val="00951BCD"/>
    <w:rsid w:val="00953054"/>
    <w:rsid w:val="009546FF"/>
    <w:rsid w:val="00955D9F"/>
    <w:rsid w:val="00957488"/>
    <w:rsid w:val="0097482F"/>
    <w:rsid w:val="0097546D"/>
    <w:rsid w:val="00977E04"/>
    <w:rsid w:val="00980616"/>
    <w:rsid w:val="009832CF"/>
    <w:rsid w:val="00987C4D"/>
    <w:rsid w:val="009912E6"/>
    <w:rsid w:val="009914DF"/>
    <w:rsid w:val="00992493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D1B0B"/>
    <w:rsid w:val="009D36B2"/>
    <w:rsid w:val="009D3DC4"/>
    <w:rsid w:val="009E2C69"/>
    <w:rsid w:val="009E4BFB"/>
    <w:rsid w:val="009F7DE0"/>
    <w:rsid w:val="00A01225"/>
    <w:rsid w:val="00A02218"/>
    <w:rsid w:val="00A069AA"/>
    <w:rsid w:val="00A11732"/>
    <w:rsid w:val="00A14687"/>
    <w:rsid w:val="00A350DE"/>
    <w:rsid w:val="00A46779"/>
    <w:rsid w:val="00A52CF1"/>
    <w:rsid w:val="00A60D70"/>
    <w:rsid w:val="00A61BAC"/>
    <w:rsid w:val="00A630B8"/>
    <w:rsid w:val="00A73B92"/>
    <w:rsid w:val="00A76465"/>
    <w:rsid w:val="00A7676C"/>
    <w:rsid w:val="00A827AE"/>
    <w:rsid w:val="00A82C2D"/>
    <w:rsid w:val="00A83108"/>
    <w:rsid w:val="00A901A6"/>
    <w:rsid w:val="00A963D4"/>
    <w:rsid w:val="00A966BE"/>
    <w:rsid w:val="00A97646"/>
    <w:rsid w:val="00AC667C"/>
    <w:rsid w:val="00AD1879"/>
    <w:rsid w:val="00AD33A0"/>
    <w:rsid w:val="00AD3C30"/>
    <w:rsid w:val="00AE02AF"/>
    <w:rsid w:val="00AE62A1"/>
    <w:rsid w:val="00AF1031"/>
    <w:rsid w:val="00AF118E"/>
    <w:rsid w:val="00B02CA5"/>
    <w:rsid w:val="00B1154A"/>
    <w:rsid w:val="00B1378E"/>
    <w:rsid w:val="00B14B66"/>
    <w:rsid w:val="00B1633D"/>
    <w:rsid w:val="00B2202C"/>
    <w:rsid w:val="00B31BFE"/>
    <w:rsid w:val="00B32300"/>
    <w:rsid w:val="00B437D6"/>
    <w:rsid w:val="00B45E83"/>
    <w:rsid w:val="00B5246D"/>
    <w:rsid w:val="00B5326F"/>
    <w:rsid w:val="00B56594"/>
    <w:rsid w:val="00B5731C"/>
    <w:rsid w:val="00B604EC"/>
    <w:rsid w:val="00B67A63"/>
    <w:rsid w:val="00B701ED"/>
    <w:rsid w:val="00B70975"/>
    <w:rsid w:val="00B71454"/>
    <w:rsid w:val="00B76316"/>
    <w:rsid w:val="00B81EDA"/>
    <w:rsid w:val="00B82FFF"/>
    <w:rsid w:val="00B85A86"/>
    <w:rsid w:val="00B90A0C"/>
    <w:rsid w:val="00B93C7D"/>
    <w:rsid w:val="00BA0F61"/>
    <w:rsid w:val="00BA6F5D"/>
    <w:rsid w:val="00BB492E"/>
    <w:rsid w:val="00BC2A6A"/>
    <w:rsid w:val="00BC3437"/>
    <w:rsid w:val="00BC3D4A"/>
    <w:rsid w:val="00BD00BB"/>
    <w:rsid w:val="00BE10BE"/>
    <w:rsid w:val="00BE72A8"/>
    <w:rsid w:val="00BF03BA"/>
    <w:rsid w:val="00BF2CA4"/>
    <w:rsid w:val="00BF4913"/>
    <w:rsid w:val="00C01766"/>
    <w:rsid w:val="00C05A8B"/>
    <w:rsid w:val="00C1053E"/>
    <w:rsid w:val="00C1349C"/>
    <w:rsid w:val="00C15259"/>
    <w:rsid w:val="00C1595E"/>
    <w:rsid w:val="00C159B0"/>
    <w:rsid w:val="00C16E7D"/>
    <w:rsid w:val="00C22D19"/>
    <w:rsid w:val="00C239E3"/>
    <w:rsid w:val="00C31A28"/>
    <w:rsid w:val="00C33127"/>
    <w:rsid w:val="00C335A6"/>
    <w:rsid w:val="00C35B92"/>
    <w:rsid w:val="00C361C2"/>
    <w:rsid w:val="00C37748"/>
    <w:rsid w:val="00C53318"/>
    <w:rsid w:val="00C625B0"/>
    <w:rsid w:val="00C63CF0"/>
    <w:rsid w:val="00C64EEE"/>
    <w:rsid w:val="00C70EDB"/>
    <w:rsid w:val="00C71472"/>
    <w:rsid w:val="00C71BEB"/>
    <w:rsid w:val="00C813AD"/>
    <w:rsid w:val="00C9503A"/>
    <w:rsid w:val="00CA49D0"/>
    <w:rsid w:val="00CA79C5"/>
    <w:rsid w:val="00CB33E3"/>
    <w:rsid w:val="00CB6824"/>
    <w:rsid w:val="00CC7218"/>
    <w:rsid w:val="00CC7F55"/>
    <w:rsid w:val="00CD2104"/>
    <w:rsid w:val="00CD4FDF"/>
    <w:rsid w:val="00CE36C8"/>
    <w:rsid w:val="00CE561F"/>
    <w:rsid w:val="00CF3B48"/>
    <w:rsid w:val="00CF4CC1"/>
    <w:rsid w:val="00D02021"/>
    <w:rsid w:val="00D02C7C"/>
    <w:rsid w:val="00D030FB"/>
    <w:rsid w:val="00D107EE"/>
    <w:rsid w:val="00D13CA6"/>
    <w:rsid w:val="00D14418"/>
    <w:rsid w:val="00D15E3A"/>
    <w:rsid w:val="00D17316"/>
    <w:rsid w:val="00D25729"/>
    <w:rsid w:val="00D25C6D"/>
    <w:rsid w:val="00D27CFC"/>
    <w:rsid w:val="00D316B4"/>
    <w:rsid w:val="00D3541C"/>
    <w:rsid w:val="00D403D1"/>
    <w:rsid w:val="00D43E2D"/>
    <w:rsid w:val="00D44C71"/>
    <w:rsid w:val="00D45E3D"/>
    <w:rsid w:val="00D5166F"/>
    <w:rsid w:val="00D51C65"/>
    <w:rsid w:val="00D547B2"/>
    <w:rsid w:val="00D5664F"/>
    <w:rsid w:val="00D62829"/>
    <w:rsid w:val="00D63072"/>
    <w:rsid w:val="00D630B4"/>
    <w:rsid w:val="00D76654"/>
    <w:rsid w:val="00D76B9C"/>
    <w:rsid w:val="00D812F5"/>
    <w:rsid w:val="00D84D9F"/>
    <w:rsid w:val="00D879E8"/>
    <w:rsid w:val="00D90AC9"/>
    <w:rsid w:val="00DA0CB9"/>
    <w:rsid w:val="00DB665A"/>
    <w:rsid w:val="00DD1CEB"/>
    <w:rsid w:val="00DD2888"/>
    <w:rsid w:val="00DD29BE"/>
    <w:rsid w:val="00DD3457"/>
    <w:rsid w:val="00DD419E"/>
    <w:rsid w:val="00DD4EDD"/>
    <w:rsid w:val="00DE0506"/>
    <w:rsid w:val="00DE14E4"/>
    <w:rsid w:val="00DE5DB2"/>
    <w:rsid w:val="00DE6171"/>
    <w:rsid w:val="00DF2366"/>
    <w:rsid w:val="00DF45DA"/>
    <w:rsid w:val="00E033EF"/>
    <w:rsid w:val="00E07B48"/>
    <w:rsid w:val="00E134F6"/>
    <w:rsid w:val="00E154AE"/>
    <w:rsid w:val="00E2263A"/>
    <w:rsid w:val="00E23978"/>
    <w:rsid w:val="00E24336"/>
    <w:rsid w:val="00E24AB7"/>
    <w:rsid w:val="00E42FA7"/>
    <w:rsid w:val="00E728DB"/>
    <w:rsid w:val="00E811D7"/>
    <w:rsid w:val="00E832D9"/>
    <w:rsid w:val="00E8795C"/>
    <w:rsid w:val="00EA35AB"/>
    <w:rsid w:val="00EA7060"/>
    <w:rsid w:val="00EB087D"/>
    <w:rsid w:val="00EB2C24"/>
    <w:rsid w:val="00EB4C2F"/>
    <w:rsid w:val="00EC1836"/>
    <w:rsid w:val="00EC24A6"/>
    <w:rsid w:val="00EC5B4B"/>
    <w:rsid w:val="00EC787D"/>
    <w:rsid w:val="00ED1731"/>
    <w:rsid w:val="00ED1F92"/>
    <w:rsid w:val="00ED2AA7"/>
    <w:rsid w:val="00ED53EB"/>
    <w:rsid w:val="00EE404D"/>
    <w:rsid w:val="00EE446A"/>
    <w:rsid w:val="00EE7ACC"/>
    <w:rsid w:val="00EF46DA"/>
    <w:rsid w:val="00F0234C"/>
    <w:rsid w:val="00F02FF9"/>
    <w:rsid w:val="00F10A93"/>
    <w:rsid w:val="00F32C6C"/>
    <w:rsid w:val="00F32EA9"/>
    <w:rsid w:val="00F41457"/>
    <w:rsid w:val="00F43A67"/>
    <w:rsid w:val="00F44FBF"/>
    <w:rsid w:val="00F459D2"/>
    <w:rsid w:val="00F53F3F"/>
    <w:rsid w:val="00F5661A"/>
    <w:rsid w:val="00F60822"/>
    <w:rsid w:val="00F6251B"/>
    <w:rsid w:val="00F63C66"/>
    <w:rsid w:val="00F65818"/>
    <w:rsid w:val="00F67723"/>
    <w:rsid w:val="00F67E43"/>
    <w:rsid w:val="00F836CF"/>
    <w:rsid w:val="00F908E7"/>
    <w:rsid w:val="00F90BFD"/>
    <w:rsid w:val="00FA7969"/>
    <w:rsid w:val="00FB464E"/>
    <w:rsid w:val="00FC0366"/>
    <w:rsid w:val="00FC11C2"/>
    <w:rsid w:val="00FC1CD2"/>
    <w:rsid w:val="00FC3D8B"/>
    <w:rsid w:val="00FC764F"/>
    <w:rsid w:val="00FD1251"/>
    <w:rsid w:val="00FD422A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06500"/>
  <w15:docId w15:val="{47EBBF32-3F78-4449-A95C-4B3F35A5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character" w:customStyle="1" w:styleId="A10">
    <w:name w:val="A1"/>
    <w:uiPriority w:val="99"/>
    <w:rsid w:val="00BC2A6A"/>
    <w:rPr>
      <w:b/>
      <w:bCs/>
      <w:color w:val="000000"/>
      <w:sz w:val="22"/>
      <w:szCs w:val="22"/>
    </w:rPr>
  </w:style>
  <w:style w:type="paragraph" w:customStyle="1" w:styleId="Pa11">
    <w:name w:val="Pa1+1"/>
    <w:basedOn w:val="Default"/>
    <w:next w:val="Default"/>
    <w:uiPriority w:val="99"/>
    <w:rsid w:val="00977E0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014/2021.2518-170X.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FEB6-5AA6-4D88-94EB-29A4E7C8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Mukhabbat</cp:lastModifiedBy>
  <cp:revision>2</cp:revision>
  <cp:lastPrinted>2024-06-18T05:01:00Z</cp:lastPrinted>
  <dcterms:created xsi:type="dcterms:W3CDTF">2024-11-04T05:09:00Z</dcterms:created>
  <dcterms:modified xsi:type="dcterms:W3CDTF">2024-11-04T05:09:00Z</dcterms:modified>
</cp:coreProperties>
</file>